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C780" w14:textId="441B827B" w:rsidR="0019276F" w:rsidRDefault="008B178E" w:rsidP="008B178E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Няколко</w:t>
      </w:r>
      <w:r w:rsidR="0019276F" w:rsidRPr="008B178E">
        <w:rPr>
          <w:rFonts w:cstheme="minorHAnsi"/>
          <w:b/>
          <w:sz w:val="32"/>
          <w:szCs w:val="32"/>
        </w:rPr>
        <w:t xml:space="preserve"> съвета за </w:t>
      </w:r>
      <w:r w:rsidRPr="008B178E">
        <w:rPr>
          <w:rFonts w:cstheme="minorHAnsi"/>
          <w:b/>
          <w:sz w:val="32"/>
          <w:szCs w:val="32"/>
        </w:rPr>
        <w:t>изграждане на увереност в децата</w:t>
      </w:r>
    </w:p>
    <w:p w14:paraId="5C47B6D8" w14:textId="77777777" w:rsidR="008B178E" w:rsidRPr="008B178E" w:rsidRDefault="008B178E" w:rsidP="007D538C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14:paraId="6D2D087C" w14:textId="25C6B491" w:rsidR="0019276F" w:rsidRPr="008B178E" w:rsidRDefault="0019276F" w:rsidP="007D53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B178E">
        <w:rPr>
          <w:rFonts w:cstheme="minorHAnsi"/>
          <w:b/>
          <w:sz w:val="24"/>
          <w:szCs w:val="24"/>
        </w:rPr>
        <w:t>1. Оценявайте усилията им независимо дали носят успех</w:t>
      </w:r>
      <w:r w:rsidR="00310745">
        <w:rPr>
          <w:rFonts w:cstheme="minorHAnsi"/>
          <w:b/>
          <w:sz w:val="24"/>
          <w:szCs w:val="24"/>
        </w:rPr>
        <w:t>,</w:t>
      </w:r>
      <w:r w:rsidRPr="008B178E">
        <w:rPr>
          <w:rFonts w:cstheme="minorHAnsi"/>
          <w:b/>
          <w:sz w:val="24"/>
          <w:szCs w:val="24"/>
        </w:rPr>
        <w:t xml:space="preserve"> или неуспех</w:t>
      </w:r>
    </w:p>
    <w:p w14:paraId="5BD206B7" w14:textId="746258EA" w:rsidR="0019276F" w:rsidRDefault="0019276F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78E">
        <w:rPr>
          <w:rFonts w:cstheme="minorHAnsi"/>
          <w:sz w:val="24"/>
          <w:szCs w:val="24"/>
        </w:rPr>
        <w:t>Когато растем, пътят е по-важен от крайната цел.</w:t>
      </w:r>
      <w:r w:rsidR="008B178E">
        <w:rPr>
          <w:rFonts w:cstheme="minorHAnsi"/>
          <w:sz w:val="24"/>
          <w:szCs w:val="24"/>
        </w:rPr>
        <w:t xml:space="preserve"> </w:t>
      </w:r>
      <w:r w:rsidRPr="008B178E">
        <w:rPr>
          <w:rFonts w:cstheme="minorHAnsi"/>
          <w:sz w:val="24"/>
          <w:szCs w:val="24"/>
        </w:rPr>
        <w:t>Така че, независимо дали детето</w:t>
      </w:r>
      <w:r w:rsidR="00D340F4">
        <w:rPr>
          <w:rFonts w:cstheme="minorHAnsi"/>
          <w:sz w:val="24"/>
          <w:szCs w:val="24"/>
        </w:rPr>
        <w:t xml:space="preserve"> ще</w:t>
      </w:r>
      <w:r w:rsidRPr="008B178E">
        <w:rPr>
          <w:rFonts w:cstheme="minorHAnsi"/>
          <w:sz w:val="24"/>
          <w:szCs w:val="24"/>
        </w:rPr>
        <w:t xml:space="preserve"> успее да вкара печелившия гол за отбора си, или </w:t>
      </w:r>
      <w:r w:rsidR="00D340F4">
        <w:rPr>
          <w:rFonts w:cstheme="minorHAnsi"/>
          <w:sz w:val="24"/>
          <w:szCs w:val="24"/>
        </w:rPr>
        <w:t xml:space="preserve">ще </w:t>
      </w:r>
      <w:r w:rsidRPr="008B178E">
        <w:rPr>
          <w:rFonts w:cstheme="minorHAnsi"/>
          <w:sz w:val="24"/>
          <w:szCs w:val="24"/>
        </w:rPr>
        <w:t>изрита топката извън границите на полето, аплодирайте усилията му</w:t>
      </w:r>
      <w:r w:rsidR="008B178E">
        <w:rPr>
          <w:rFonts w:cstheme="minorHAnsi"/>
          <w:sz w:val="24"/>
          <w:szCs w:val="24"/>
        </w:rPr>
        <w:t xml:space="preserve">. </w:t>
      </w:r>
      <w:r w:rsidRPr="008B178E">
        <w:rPr>
          <w:rFonts w:cstheme="minorHAnsi"/>
          <w:sz w:val="24"/>
          <w:szCs w:val="24"/>
        </w:rPr>
        <w:t>То никога не трябва да се чувства засрамено от опитите си.</w:t>
      </w:r>
      <w:r w:rsidR="008B178E">
        <w:rPr>
          <w:rFonts w:cstheme="minorHAnsi"/>
          <w:sz w:val="24"/>
          <w:szCs w:val="24"/>
        </w:rPr>
        <w:t xml:space="preserve"> </w:t>
      </w:r>
      <w:r w:rsidRPr="008B178E">
        <w:rPr>
          <w:rFonts w:cstheme="minorHAnsi"/>
          <w:sz w:val="24"/>
          <w:szCs w:val="24"/>
        </w:rPr>
        <w:t>В края на краищата, непрекъснатите и упорити усилия вдъхват повече увереност от това да се сп</w:t>
      </w:r>
      <w:r w:rsidR="008B178E">
        <w:rPr>
          <w:rFonts w:cstheme="minorHAnsi"/>
          <w:sz w:val="24"/>
          <w:szCs w:val="24"/>
        </w:rPr>
        <w:t>равяш успешно от време на време</w:t>
      </w:r>
      <w:r w:rsidRPr="008B178E">
        <w:rPr>
          <w:rFonts w:cstheme="minorHAnsi"/>
          <w:sz w:val="24"/>
          <w:szCs w:val="24"/>
        </w:rPr>
        <w:t>.</w:t>
      </w:r>
    </w:p>
    <w:p w14:paraId="7BFA0B14" w14:textId="37DBC669" w:rsidR="00D340F4" w:rsidRPr="008B178E" w:rsidRDefault="00D340F4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40F4">
        <w:rPr>
          <w:rFonts w:cstheme="minorHAnsi"/>
          <w:sz w:val="24"/>
          <w:szCs w:val="24"/>
        </w:rPr>
        <w:t xml:space="preserve">Съсредоточете се върху силните страни на детето, а не върху неговите недостатъци. Насърчавайте го да </w:t>
      </w:r>
      <w:r>
        <w:rPr>
          <w:rFonts w:cstheme="minorHAnsi"/>
          <w:sz w:val="24"/>
          <w:szCs w:val="24"/>
        </w:rPr>
        <w:t xml:space="preserve">ги </w:t>
      </w:r>
      <w:r w:rsidRPr="00D340F4">
        <w:rPr>
          <w:rFonts w:cstheme="minorHAnsi"/>
          <w:sz w:val="24"/>
          <w:szCs w:val="24"/>
        </w:rPr>
        <w:t>използва. В същото време му помогнете да идентифицира нещата, които са предизвикателство</w:t>
      </w:r>
      <w:r w:rsidR="00831FE0">
        <w:rPr>
          <w:rFonts w:cstheme="minorHAnsi"/>
          <w:sz w:val="24"/>
          <w:szCs w:val="24"/>
        </w:rPr>
        <w:t>,</w:t>
      </w:r>
      <w:r w:rsidRPr="00D340F4">
        <w:rPr>
          <w:rFonts w:cstheme="minorHAnsi"/>
          <w:sz w:val="24"/>
          <w:szCs w:val="24"/>
        </w:rPr>
        <w:t xml:space="preserve"> и да намери начини да работи върху тях.</w:t>
      </w:r>
    </w:p>
    <w:p w14:paraId="3F01B7F0" w14:textId="1A34B869" w:rsidR="008B178E" w:rsidRDefault="00831FE0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Оценяването на </w:t>
      </w:r>
      <w:r w:rsidR="00327ED3">
        <w:rPr>
          <w:rFonts w:cstheme="minorHAnsi"/>
          <w:sz w:val="24"/>
          <w:szCs w:val="24"/>
        </w:rPr>
        <w:t>усилията,</w:t>
      </w:r>
      <w:r w:rsidR="00327ED3" w:rsidRPr="00327ED3">
        <w:rPr>
          <w:rFonts w:cstheme="minorHAnsi"/>
          <w:sz w:val="24"/>
          <w:szCs w:val="24"/>
        </w:rPr>
        <w:t xml:space="preserve"> които детето е вложило в постигането на </w:t>
      </w:r>
      <w:r w:rsidR="00327ED3">
        <w:rPr>
          <w:rFonts w:cstheme="minorHAnsi"/>
          <w:sz w:val="24"/>
          <w:szCs w:val="24"/>
        </w:rPr>
        <w:t>дадени</w:t>
      </w:r>
      <w:r w:rsidR="00327ED3" w:rsidRPr="00327ED3">
        <w:rPr>
          <w:rFonts w:cstheme="minorHAnsi"/>
          <w:sz w:val="24"/>
          <w:szCs w:val="24"/>
        </w:rPr>
        <w:t xml:space="preserve"> успехи</w:t>
      </w:r>
      <w:r w:rsidR="00252FC5">
        <w:rPr>
          <w:rFonts w:cstheme="minorHAnsi"/>
          <w:sz w:val="24"/>
          <w:szCs w:val="24"/>
        </w:rPr>
        <w:t>,</w:t>
      </w:r>
      <w:r w:rsidR="00327ED3">
        <w:rPr>
          <w:rFonts w:cstheme="minorHAnsi"/>
          <w:sz w:val="24"/>
          <w:szCs w:val="24"/>
        </w:rPr>
        <w:t xml:space="preserve"> </w:t>
      </w:r>
      <w:r w:rsidR="00327ED3" w:rsidRPr="00327ED3">
        <w:rPr>
          <w:rFonts w:cstheme="minorHAnsi"/>
          <w:sz w:val="24"/>
          <w:szCs w:val="24"/>
        </w:rPr>
        <w:t>създа</w:t>
      </w:r>
      <w:r w:rsidR="00327ED3">
        <w:rPr>
          <w:rFonts w:cstheme="minorHAnsi"/>
          <w:sz w:val="24"/>
          <w:szCs w:val="24"/>
        </w:rPr>
        <w:t>ва</w:t>
      </w:r>
      <w:r w:rsidR="00327ED3" w:rsidRPr="00327ED3">
        <w:rPr>
          <w:rFonts w:cstheme="minorHAnsi"/>
          <w:sz w:val="24"/>
          <w:szCs w:val="24"/>
        </w:rPr>
        <w:t xml:space="preserve"> у </w:t>
      </w:r>
      <w:r w:rsidR="00327ED3">
        <w:rPr>
          <w:rFonts w:cstheme="minorHAnsi"/>
          <w:sz w:val="24"/>
          <w:szCs w:val="24"/>
        </w:rPr>
        <w:t>него</w:t>
      </w:r>
      <w:r w:rsidR="00327ED3" w:rsidRPr="00327ED3">
        <w:rPr>
          <w:rFonts w:cstheme="minorHAnsi"/>
          <w:sz w:val="24"/>
          <w:szCs w:val="24"/>
        </w:rPr>
        <w:t xml:space="preserve"> по-скоро нагласа да израства и да се развива, а не просто стремеж винаги да побеждава.</w:t>
      </w:r>
    </w:p>
    <w:p w14:paraId="6AC0A8C5" w14:textId="77777777" w:rsidR="00327ED3" w:rsidRDefault="00327ED3" w:rsidP="007D53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81F09AA" w14:textId="5309F2F8" w:rsidR="0019276F" w:rsidRPr="008B178E" w:rsidRDefault="0019276F" w:rsidP="007D53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B178E">
        <w:rPr>
          <w:rFonts w:cstheme="minorHAnsi"/>
          <w:b/>
          <w:sz w:val="24"/>
          <w:szCs w:val="24"/>
        </w:rPr>
        <w:t>2. Насърчавайте практическите усилия за изграждането на компетентност</w:t>
      </w:r>
    </w:p>
    <w:p w14:paraId="2E9395F7" w14:textId="0FE6D6AF" w:rsidR="008B178E" w:rsidRDefault="0019276F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78E">
        <w:rPr>
          <w:rFonts w:cstheme="minorHAnsi"/>
          <w:sz w:val="24"/>
          <w:szCs w:val="24"/>
        </w:rPr>
        <w:t>Насърчавайте детето да върши това, от което се интересува, без да упражнявате натиск върху него.</w:t>
      </w:r>
      <w:r w:rsidR="008B178E" w:rsidRPr="008B178E">
        <w:rPr>
          <w:rFonts w:cstheme="minorHAnsi"/>
          <w:sz w:val="24"/>
          <w:szCs w:val="24"/>
        </w:rPr>
        <w:t xml:space="preserve"> </w:t>
      </w:r>
      <w:r w:rsidR="008B178E">
        <w:rPr>
          <w:rFonts w:cstheme="minorHAnsi"/>
          <w:sz w:val="24"/>
          <w:szCs w:val="24"/>
        </w:rPr>
        <w:t>Д</w:t>
      </w:r>
      <w:r w:rsidR="008B178E" w:rsidRPr="008B178E">
        <w:rPr>
          <w:rFonts w:cstheme="minorHAnsi"/>
          <w:sz w:val="24"/>
          <w:szCs w:val="24"/>
        </w:rPr>
        <w:t xml:space="preserve">ори детето </w:t>
      </w:r>
      <w:r w:rsidR="008B178E">
        <w:rPr>
          <w:rFonts w:cstheme="minorHAnsi"/>
          <w:sz w:val="24"/>
          <w:szCs w:val="24"/>
        </w:rPr>
        <w:t>да не постига отлични резултати, важно е да има желание да продължи да полага усилия, да</w:t>
      </w:r>
      <w:r w:rsidR="008B178E" w:rsidRPr="008B178E">
        <w:rPr>
          <w:rFonts w:cstheme="minorHAnsi"/>
          <w:sz w:val="24"/>
          <w:szCs w:val="24"/>
        </w:rPr>
        <w:t xml:space="preserve"> </w:t>
      </w:r>
      <w:r w:rsidR="008B178E">
        <w:rPr>
          <w:rFonts w:cstheme="minorHAnsi"/>
          <w:sz w:val="24"/>
          <w:szCs w:val="24"/>
        </w:rPr>
        <w:t>намира свои начини да учи самостоятелно. Изграждането на усещането, че започва да разбира нещата</w:t>
      </w:r>
      <w:r w:rsidR="007B07A1">
        <w:rPr>
          <w:rFonts w:cstheme="minorHAnsi"/>
          <w:sz w:val="24"/>
          <w:szCs w:val="24"/>
        </w:rPr>
        <w:t>,</w:t>
      </w:r>
      <w:r w:rsidR="008B178E">
        <w:rPr>
          <w:rFonts w:cstheme="minorHAnsi"/>
          <w:sz w:val="24"/>
          <w:szCs w:val="24"/>
        </w:rPr>
        <w:t xml:space="preserve"> е по-важно от справянето с конкретна задача в даден момент.  Полагам усилия – разбирам – мога е пътят, който изгражда увереността на децата.</w:t>
      </w:r>
    </w:p>
    <w:p w14:paraId="4B37D427" w14:textId="74A43EFF" w:rsidR="00D340F4" w:rsidRPr="008B178E" w:rsidRDefault="00D340F4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40F4">
        <w:rPr>
          <w:rFonts w:cstheme="minorHAnsi"/>
          <w:sz w:val="24"/>
          <w:szCs w:val="24"/>
        </w:rPr>
        <w:t xml:space="preserve">Когато </w:t>
      </w:r>
      <w:proofErr w:type="spellStart"/>
      <w:r w:rsidRPr="00D340F4">
        <w:rPr>
          <w:rFonts w:cstheme="minorHAnsi"/>
          <w:sz w:val="24"/>
          <w:szCs w:val="24"/>
        </w:rPr>
        <w:t>рaзрешите</w:t>
      </w:r>
      <w:proofErr w:type="spellEnd"/>
      <w:r w:rsidRPr="00D340F4">
        <w:rPr>
          <w:rFonts w:cstheme="minorHAnsi"/>
          <w:sz w:val="24"/>
          <w:szCs w:val="24"/>
        </w:rPr>
        <w:t xml:space="preserve"> проблем, голям или малък, изпитвате чувство за постижение. Така че следващия път, когато детето има проблем, дайте му време да се опита да го разреши само. Това ще повиши </w:t>
      </w:r>
      <w:r>
        <w:rPr>
          <w:rFonts w:cstheme="minorHAnsi"/>
          <w:sz w:val="24"/>
          <w:szCs w:val="24"/>
        </w:rPr>
        <w:t>н</w:t>
      </w:r>
      <w:r w:rsidRPr="00D340F4">
        <w:rPr>
          <w:rFonts w:cstheme="minorHAnsi"/>
          <w:sz w:val="24"/>
          <w:szCs w:val="24"/>
        </w:rPr>
        <w:t>еговата увереност и самочувствие.</w:t>
      </w:r>
    </w:p>
    <w:p w14:paraId="3AF63D25" w14:textId="77777777" w:rsidR="0019276F" w:rsidRPr="008B178E" w:rsidRDefault="0019276F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002385" w14:textId="3FBAFB32" w:rsidR="008B178E" w:rsidRPr="008B178E" w:rsidRDefault="0019276F" w:rsidP="007D53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B178E">
        <w:rPr>
          <w:rFonts w:cstheme="minorHAnsi"/>
          <w:b/>
          <w:sz w:val="24"/>
          <w:szCs w:val="24"/>
        </w:rPr>
        <w:t xml:space="preserve">3. </w:t>
      </w:r>
      <w:r w:rsidR="008B178E" w:rsidRPr="008B178E">
        <w:rPr>
          <w:rFonts w:cstheme="minorHAnsi"/>
          <w:b/>
          <w:sz w:val="24"/>
          <w:szCs w:val="24"/>
        </w:rPr>
        <w:t>Оставете ги да се държат според възрастта си</w:t>
      </w:r>
    </w:p>
    <w:p w14:paraId="5938DE2B" w14:textId="17514499" w:rsidR="008B178E" w:rsidRDefault="008B178E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78E">
        <w:rPr>
          <w:rFonts w:cstheme="minorHAnsi"/>
          <w:sz w:val="24"/>
          <w:szCs w:val="24"/>
        </w:rPr>
        <w:t xml:space="preserve">Не очаквайте детето да се държи като възрастен. Когато детето има чувството, че единственото добро справяне е това на нивото на </w:t>
      </w:r>
      <w:r>
        <w:rPr>
          <w:rFonts w:cstheme="minorHAnsi"/>
          <w:sz w:val="24"/>
          <w:szCs w:val="24"/>
        </w:rPr>
        <w:t xml:space="preserve">очакванията на </w:t>
      </w:r>
      <w:r w:rsidRPr="008B178E">
        <w:rPr>
          <w:rFonts w:cstheme="minorHAnsi"/>
          <w:sz w:val="24"/>
          <w:szCs w:val="24"/>
        </w:rPr>
        <w:t>неговите родители</w:t>
      </w:r>
      <w:r>
        <w:rPr>
          <w:rFonts w:cstheme="minorHAnsi"/>
          <w:sz w:val="24"/>
          <w:szCs w:val="24"/>
        </w:rPr>
        <w:t xml:space="preserve"> или учители</w:t>
      </w:r>
      <w:r w:rsidRPr="008B178E">
        <w:rPr>
          <w:rFonts w:cstheme="minorHAnsi"/>
          <w:sz w:val="24"/>
          <w:szCs w:val="24"/>
        </w:rPr>
        <w:t>, този нереалистичен стандарт може да обезсърчи опитите им</w:t>
      </w:r>
      <w:r>
        <w:rPr>
          <w:rFonts w:cstheme="minorHAnsi"/>
          <w:sz w:val="24"/>
          <w:szCs w:val="24"/>
        </w:rPr>
        <w:t>.</w:t>
      </w:r>
      <w:r w:rsidRPr="008B178E">
        <w:rPr>
          <w:rFonts w:cstheme="minorHAnsi"/>
          <w:sz w:val="24"/>
          <w:szCs w:val="24"/>
        </w:rPr>
        <w:t xml:space="preserve"> Желанието да отговориш на очакванията за справяне като по-възрастен човек може да намали увереността.</w:t>
      </w:r>
    </w:p>
    <w:p w14:paraId="50A53352" w14:textId="28C5E6E6" w:rsidR="00D340F4" w:rsidRPr="008B178E" w:rsidRDefault="00D340F4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40F4">
        <w:rPr>
          <w:rFonts w:cstheme="minorHAnsi"/>
          <w:sz w:val="24"/>
          <w:szCs w:val="24"/>
        </w:rPr>
        <w:t>Даването на избор може да помогне за изграждането на положително усещане за себе си. Помага на детето да придобие чувство за отговорност за собствените си решения. Започнете с малки неща, с прости избори, преди да дадете отговорност за по-значими житейски избори.</w:t>
      </w:r>
    </w:p>
    <w:p w14:paraId="75B00829" w14:textId="77777777" w:rsidR="008B178E" w:rsidRPr="008B178E" w:rsidRDefault="008B178E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36065A" w14:textId="0343849C" w:rsidR="008B178E" w:rsidRPr="008B178E" w:rsidRDefault="007D538C" w:rsidP="007D53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8B178E" w:rsidRPr="008B178E">
        <w:rPr>
          <w:rFonts w:cstheme="minorHAnsi"/>
          <w:b/>
          <w:sz w:val="24"/>
          <w:szCs w:val="24"/>
        </w:rPr>
        <w:t>. Насърчавайте любопитството</w:t>
      </w:r>
    </w:p>
    <w:p w14:paraId="3D6111FE" w14:textId="5C8D30A6" w:rsidR="008B178E" w:rsidRPr="008B178E" w:rsidRDefault="008B178E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78E">
        <w:rPr>
          <w:rFonts w:cstheme="minorHAnsi"/>
          <w:sz w:val="24"/>
          <w:szCs w:val="24"/>
        </w:rPr>
        <w:t>Понякога непрекъснатите въпроси на детето може да са уморителни, но трябва да се насърчават.</w:t>
      </w:r>
      <w:r>
        <w:rPr>
          <w:rFonts w:cstheme="minorHAnsi"/>
          <w:sz w:val="24"/>
          <w:szCs w:val="24"/>
        </w:rPr>
        <w:t xml:space="preserve"> З</w:t>
      </w:r>
      <w:r w:rsidRPr="008B178E">
        <w:rPr>
          <w:rFonts w:cstheme="minorHAnsi"/>
          <w:sz w:val="24"/>
          <w:szCs w:val="24"/>
        </w:rPr>
        <w:t>адаването на въпроси е спомагащо средство за развитието на детето, защото значи, че детето разбира, че има неща</w:t>
      </w:r>
      <w:r w:rsidR="007B07A1">
        <w:rPr>
          <w:rFonts w:cstheme="minorHAnsi"/>
          <w:sz w:val="24"/>
          <w:szCs w:val="24"/>
        </w:rPr>
        <w:t>,</w:t>
      </w:r>
      <w:r w:rsidRPr="008B178E">
        <w:rPr>
          <w:rFonts w:cstheme="minorHAnsi"/>
          <w:sz w:val="24"/>
          <w:szCs w:val="24"/>
        </w:rPr>
        <w:t xml:space="preserve"> които не зна</w:t>
      </w:r>
      <w:r w:rsidR="007B07A1">
        <w:rPr>
          <w:rFonts w:cstheme="minorHAnsi"/>
          <w:sz w:val="24"/>
          <w:szCs w:val="24"/>
        </w:rPr>
        <w:t xml:space="preserve">е, </w:t>
      </w:r>
      <w:r w:rsidRPr="008B178E">
        <w:rPr>
          <w:rFonts w:cstheme="minorHAnsi"/>
          <w:sz w:val="24"/>
          <w:szCs w:val="24"/>
        </w:rPr>
        <w:t>че има невидими светове на по</w:t>
      </w:r>
      <w:r>
        <w:rPr>
          <w:rFonts w:cstheme="minorHAnsi"/>
          <w:sz w:val="24"/>
          <w:szCs w:val="24"/>
        </w:rPr>
        <w:t>знание, където никога не е било</w:t>
      </w:r>
      <w:r w:rsidRPr="008B178E">
        <w:rPr>
          <w:rFonts w:cstheme="minorHAnsi"/>
          <w:sz w:val="24"/>
          <w:szCs w:val="24"/>
        </w:rPr>
        <w:t>.</w:t>
      </w:r>
    </w:p>
    <w:p w14:paraId="7BB1467B" w14:textId="4ACA06CD" w:rsidR="008B178E" w:rsidRPr="008B178E" w:rsidRDefault="008B178E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78E">
        <w:rPr>
          <w:rFonts w:cstheme="minorHAnsi"/>
          <w:sz w:val="24"/>
          <w:szCs w:val="24"/>
        </w:rPr>
        <w:t xml:space="preserve">Когато децата започнат училище, тези, които идват от среда, в която е насърчено задаването на въпроси, имат предимство пред останалите, защото вече са практикували това да получават информация от </w:t>
      </w:r>
      <w:r>
        <w:rPr>
          <w:rFonts w:cstheme="minorHAnsi"/>
          <w:sz w:val="24"/>
          <w:szCs w:val="24"/>
        </w:rPr>
        <w:t>значимите възрастни</w:t>
      </w:r>
      <w:r w:rsidRPr="008B178E">
        <w:rPr>
          <w:rFonts w:cstheme="minorHAnsi"/>
          <w:sz w:val="24"/>
          <w:szCs w:val="24"/>
        </w:rPr>
        <w:t xml:space="preserve">, което на свой ред спомага и за приемането на </w:t>
      </w:r>
      <w:r>
        <w:rPr>
          <w:rFonts w:cstheme="minorHAnsi"/>
          <w:sz w:val="24"/>
          <w:szCs w:val="24"/>
        </w:rPr>
        <w:t xml:space="preserve">новата </w:t>
      </w:r>
      <w:r w:rsidRPr="008B178E">
        <w:rPr>
          <w:rFonts w:cstheme="minorHAnsi"/>
          <w:sz w:val="24"/>
          <w:szCs w:val="24"/>
        </w:rPr>
        <w:t>информация от учителя. С други думи,</w:t>
      </w:r>
      <w:r>
        <w:rPr>
          <w:rFonts w:cstheme="minorHAnsi"/>
          <w:sz w:val="24"/>
          <w:szCs w:val="24"/>
        </w:rPr>
        <w:t xml:space="preserve"> децата в предучилищна възраст, които се насърчава</w:t>
      </w:r>
      <w:r w:rsidR="007B07A1">
        <w:rPr>
          <w:rFonts w:cstheme="minorHAnsi"/>
          <w:sz w:val="24"/>
          <w:szCs w:val="24"/>
        </w:rPr>
        <w:t>т</w:t>
      </w:r>
      <w:r>
        <w:rPr>
          <w:rFonts w:cstheme="minorHAnsi"/>
          <w:sz w:val="24"/>
          <w:szCs w:val="24"/>
        </w:rPr>
        <w:t xml:space="preserve"> да питат в среда, в която получават внимание и търсене заедно на отговорите на въпросите си,</w:t>
      </w:r>
      <w:r w:rsidRPr="008B178E">
        <w:rPr>
          <w:rFonts w:cstheme="minorHAnsi"/>
          <w:sz w:val="24"/>
          <w:szCs w:val="24"/>
        </w:rPr>
        <w:t xml:space="preserve"> знаят как да учат по-бързо и по-добре</w:t>
      </w:r>
      <w:r>
        <w:rPr>
          <w:rFonts w:cstheme="minorHAnsi"/>
          <w:sz w:val="24"/>
          <w:szCs w:val="24"/>
        </w:rPr>
        <w:t xml:space="preserve"> в училище</w:t>
      </w:r>
      <w:r w:rsidRPr="008B178E">
        <w:rPr>
          <w:rFonts w:cstheme="minorHAnsi"/>
          <w:sz w:val="24"/>
          <w:szCs w:val="24"/>
        </w:rPr>
        <w:t>.</w:t>
      </w:r>
    </w:p>
    <w:p w14:paraId="340C5B11" w14:textId="14772C10" w:rsidR="008B178E" w:rsidRDefault="008B178E" w:rsidP="007D53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388E917" w14:textId="2110660C" w:rsidR="0019276F" w:rsidRPr="009C5678" w:rsidRDefault="007D538C" w:rsidP="007D53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19276F" w:rsidRPr="009C5678">
        <w:rPr>
          <w:rFonts w:cstheme="minorHAnsi"/>
          <w:b/>
          <w:sz w:val="24"/>
          <w:szCs w:val="24"/>
        </w:rPr>
        <w:t>. Задавайте им нови предизвикателства</w:t>
      </w:r>
    </w:p>
    <w:p w14:paraId="080D637B" w14:textId="4373B85F" w:rsidR="0019276F" w:rsidRPr="008B178E" w:rsidRDefault="0019276F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78E">
        <w:rPr>
          <w:rFonts w:cstheme="minorHAnsi"/>
          <w:sz w:val="24"/>
          <w:szCs w:val="24"/>
        </w:rPr>
        <w:t>Покажете на детето, че може да създава и постига малки цели, до достигането на нещо голямо – например да кара колело без помощни колелца.</w:t>
      </w:r>
    </w:p>
    <w:p w14:paraId="254D33F9" w14:textId="7A0547AB" w:rsidR="0019276F" w:rsidRPr="008B178E" w:rsidRDefault="0019276F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78E">
        <w:rPr>
          <w:rFonts w:cstheme="minorHAnsi"/>
          <w:sz w:val="24"/>
          <w:szCs w:val="24"/>
        </w:rPr>
        <w:t xml:space="preserve">Родителите </w:t>
      </w:r>
      <w:r w:rsidR="009C5678">
        <w:rPr>
          <w:rFonts w:cstheme="minorHAnsi"/>
          <w:sz w:val="24"/>
          <w:szCs w:val="24"/>
        </w:rPr>
        <w:t xml:space="preserve">и учителите </w:t>
      </w:r>
      <w:r w:rsidRPr="008B178E">
        <w:rPr>
          <w:rFonts w:cstheme="minorHAnsi"/>
          <w:sz w:val="24"/>
          <w:szCs w:val="24"/>
        </w:rPr>
        <w:t xml:space="preserve">могат да подхранват увереността </w:t>
      </w:r>
      <w:r w:rsidR="007B07A1">
        <w:rPr>
          <w:rFonts w:cstheme="minorHAnsi"/>
          <w:sz w:val="24"/>
          <w:szCs w:val="24"/>
        </w:rPr>
        <w:t>у</w:t>
      </w:r>
      <w:r w:rsidRPr="008B178E">
        <w:rPr>
          <w:rFonts w:cstheme="minorHAnsi"/>
          <w:sz w:val="24"/>
          <w:szCs w:val="24"/>
        </w:rPr>
        <w:t xml:space="preserve"> децата си, като увеличават отговорностите пред тях</w:t>
      </w:r>
      <w:r w:rsidR="009C5678">
        <w:rPr>
          <w:rFonts w:cstheme="minorHAnsi"/>
          <w:sz w:val="24"/>
          <w:szCs w:val="24"/>
        </w:rPr>
        <w:t>. Това трябва да става постепенно и с внимателна подкрепа, така че детето да разбира, че всяко ново нещо е трудно, но с определено количество усилия може да се постигне</w:t>
      </w:r>
      <w:r w:rsidRPr="008B178E">
        <w:rPr>
          <w:rFonts w:cstheme="minorHAnsi"/>
          <w:sz w:val="24"/>
          <w:szCs w:val="24"/>
        </w:rPr>
        <w:t>.</w:t>
      </w:r>
    </w:p>
    <w:p w14:paraId="1DCFB02D" w14:textId="77777777" w:rsidR="0019276F" w:rsidRPr="008B178E" w:rsidRDefault="0019276F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79BB92" w14:textId="0D27A451" w:rsidR="009C5678" w:rsidRPr="009C5678" w:rsidRDefault="007D538C" w:rsidP="007D53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19276F" w:rsidRPr="009C5678">
        <w:rPr>
          <w:rFonts w:cstheme="minorHAnsi"/>
          <w:b/>
          <w:sz w:val="24"/>
          <w:szCs w:val="24"/>
        </w:rPr>
        <w:t xml:space="preserve">. </w:t>
      </w:r>
      <w:r w:rsidR="009C5678" w:rsidRPr="009C5678">
        <w:rPr>
          <w:rFonts w:cstheme="minorHAnsi"/>
          <w:b/>
          <w:sz w:val="24"/>
          <w:szCs w:val="24"/>
        </w:rPr>
        <w:t>Никога не критикувайте тяхното изпълнение</w:t>
      </w:r>
    </w:p>
    <w:p w14:paraId="59E53912" w14:textId="3441F37E" w:rsidR="009C5678" w:rsidRPr="008B178E" w:rsidRDefault="009C5678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Нищо няма да обезсърчи детето</w:t>
      </w:r>
      <w:r w:rsidRPr="008B178E">
        <w:rPr>
          <w:rFonts w:cstheme="minorHAnsi"/>
          <w:sz w:val="24"/>
          <w:szCs w:val="24"/>
        </w:rPr>
        <w:t xml:space="preserve"> повече от критиката на неговите опити. Даването на полезни обратни връзки, както и на препоръки е добре, стига да не им казвате, че се справят зле.</w:t>
      </w:r>
    </w:p>
    <w:p w14:paraId="171C0674" w14:textId="18C7FF19" w:rsidR="009C5678" w:rsidRPr="008B178E" w:rsidRDefault="009C5678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78E">
        <w:rPr>
          <w:rFonts w:cstheme="minorHAnsi"/>
          <w:sz w:val="24"/>
          <w:szCs w:val="24"/>
        </w:rPr>
        <w:t xml:space="preserve">Ако детето </w:t>
      </w:r>
      <w:r w:rsidR="00E05506">
        <w:rPr>
          <w:rFonts w:cstheme="minorHAnsi"/>
          <w:sz w:val="24"/>
          <w:szCs w:val="24"/>
        </w:rPr>
        <w:t>в</w:t>
      </w:r>
      <w:r w:rsidRPr="008B178E">
        <w:rPr>
          <w:rFonts w:cstheme="minorHAnsi"/>
          <w:sz w:val="24"/>
          <w:szCs w:val="24"/>
        </w:rPr>
        <w:t>и изпитва страх от това да се провали, защото се притеснява, че вие ще сте ядосани или разочаровани, то никога няма да опита нови неща.</w:t>
      </w:r>
    </w:p>
    <w:p w14:paraId="3E6A95DE" w14:textId="2BD8EF80" w:rsidR="009C5678" w:rsidRPr="008B178E" w:rsidRDefault="009C5678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78E">
        <w:rPr>
          <w:rFonts w:cstheme="minorHAnsi"/>
          <w:sz w:val="24"/>
          <w:szCs w:val="24"/>
        </w:rPr>
        <w:t>Често пъти критика</w:t>
      </w:r>
      <w:r>
        <w:rPr>
          <w:rFonts w:cstheme="minorHAnsi"/>
          <w:sz w:val="24"/>
          <w:szCs w:val="24"/>
        </w:rPr>
        <w:t>та на родителите и учителите</w:t>
      </w:r>
      <w:r w:rsidRPr="008B178E">
        <w:rPr>
          <w:rFonts w:cstheme="minorHAnsi"/>
          <w:sz w:val="24"/>
          <w:szCs w:val="24"/>
        </w:rPr>
        <w:t xml:space="preserve"> намалява детската мотивация и самочувствие</w:t>
      </w:r>
      <w:r>
        <w:rPr>
          <w:rFonts w:cstheme="minorHAnsi"/>
          <w:sz w:val="24"/>
          <w:szCs w:val="24"/>
        </w:rPr>
        <w:t>.</w:t>
      </w:r>
    </w:p>
    <w:p w14:paraId="43A66439" w14:textId="0D4E6B9B" w:rsidR="0019276F" w:rsidRPr="008B178E" w:rsidRDefault="0019276F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78E">
        <w:rPr>
          <w:rFonts w:cstheme="minorHAnsi"/>
          <w:sz w:val="24"/>
          <w:szCs w:val="24"/>
        </w:rPr>
        <w:t>Избягвайте създаването на изключения</w:t>
      </w:r>
      <w:r w:rsidR="009C5678">
        <w:rPr>
          <w:rFonts w:cstheme="minorHAnsi"/>
          <w:sz w:val="24"/>
          <w:szCs w:val="24"/>
        </w:rPr>
        <w:t>. Те са път към размиване на правилата.</w:t>
      </w:r>
    </w:p>
    <w:p w14:paraId="2BF630D7" w14:textId="77777777" w:rsidR="00327ED3" w:rsidRPr="008B178E" w:rsidRDefault="00327ED3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93F41F" w14:textId="4B922D9C" w:rsidR="0019276F" w:rsidRPr="009C5678" w:rsidRDefault="007D538C" w:rsidP="007D53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19276F" w:rsidRPr="009C5678">
        <w:rPr>
          <w:rFonts w:cstheme="minorHAnsi"/>
          <w:b/>
          <w:sz w:val="24"/>
          <w:szCs w:val="24"/>
        </w:rPr>
        <w:t>. Третирайте грешките като градивни елементи на обучението</w:t>
      </w:r>
    </w:p>
    <w:p w14:paraId="38A2CD79" w14:textId="4A527EE4" w:rsidR="0019276F" w:rsidRPr="008B178E" w:rsidRDefault="0019276F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78E">
        <w:rPr>
          <w:rFonts w:cstheme="minorHAnsi"/>
          <w:sz w:val="24"/>
          <w:szCs w:val="24"/>
        </w:rPr>
        <w:t xml:space="preserve">Способността да се учим от грешките си ни създава увереност. Но това се случва само ако </w:t>
      </w:r>
      <w:r w:rsidR="00E05506">
        <w:rPr>
          <w:rFonts w:cstheme="minorHAnsi"/>
          <w:sz w:val="24"/>
          <w:szCs w:val="24"/>
        </w:rPr>
        <w:t>в</w:t>
      </w:r>
      <w:r w:rsidRPr="008B178E">
        <w:rPr>
          <w:rFonts w:cstheme="minorHAnsi"/>
          <w:sz w:val="24"/>
          <w:szCs w:val="24"/>
        </w:rPr>
        <w:t>ие като родител</w:t>
      </w:r>
      <w:r w:rsidR="009C5678">
        <w:rPr>
          <w:rFonts w:cstheme="minorHAnsi"/>
          <w:sz w:val="24"/>
          <w:szCs w:val="24"/>
        </w:rPr>
        <w:t xml:space="preserve"> или учител</w:t>
      </w:r>
      <w:r w:rsidRPr="008B178E">
        <w:rPr>
          <w:rFonts w:cstheme="minorHAnsi"/>
          <w:sz w:val="24"/>
          <w:szCs w:val="24"/>
        </w:rPr>
        <w:t xml:space="preserve"> третирате грешките като възможност за учение и развитие.</w:t>
      </w:r>
    </w:p>
    <w:p w14:paraId="27B2CC20" w14:textId="3AEB44CB" w:rsidR="0019276F" w:rsidRPr="008B178E" w:rsidRDefault="0019276F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78E">
        <w:rPr>
          <w:rFonts w:cstheme="minorHAnsi"/>
          <w:sz w:val="24"/>
          <w:szCs w:val="24"/>
        </w:rPr>
        <w:t>Не закриляйте прекалено детето. Дайте на детето шанс да греши от време на време и така ще помогнете да разбере как може да се отнесе към този проблем или задача следващия път, когато ги срещне.</w:t>
      </w:r>
    </w:p>
    <w:p w14:paraId="6A43DA9B" w14:textId="7D947C5D" w:rsidR="0019276F" w:rsidRPr="008B178E" w:rsidRDefault="007D538C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Това е основен момент от изграждането на увереност в своите </w:t>
      </w:r>
      <w:r w:rsidR="0019276F" w:rsidRPr="008B178E">
        <w:rPr>
          <w:rFonts w:cstheme="minorHAnsi"/>
          <w:sz w:val="24"/>
          <w:szCs w:val="24"/>
        </w:rPr>
        <w:t xml:space="preserve">възможности </w:t>
      </w:r>
      <w:r>
        <w:rPr>
          <w:rFonts w:cstheme="minorHAnsi"/>
          <w:sz w:val="24"/>
          <w:szCs w:val="24"/>
        </w:rPr>
        <w:t xml:space="preserve">като част от процеса </w:t>
      </w:r>
      <w:r w:rsidR="0019276F" w:rsidRPr="008B178E">
        <w:rPr>
          <w:rFonts w:cstheme="minorHAnsi"/>
          <w:sz w:val="24"/>
          <w:szCs w:val="24"/>
        </w:rPr>
        <w:t xml:space="preserve">децата </w:t>
      </w:r>
      <w:r w:rsidRPr="008B178E">
        <w:rPr>
          <w:rFonts w:cstheme="minorHAnsi"/>
          <w:sz w:val="24"/>
          <w:szCs w:val="24"/>
        </w:rPr>
        <w:t xml:space="preserve">да </w:t>
      </w:r>
      <w:r>
        <w:rPr>
          <w:rFonts w:cstheme="minorHAnsi"/>
          <w:sz w:val="24"/>
          <w:szCs w:val="24"/>
        </w:rPr>
        <w:t xml:space="preserve">се </w:t>
      </w:r>
      <w:r w:rsidRPr="008B178E">
        <w:rPr>
          <w:rFonts w:cstheme="minorHAnsi"/>
          <w:sz w:val="24"/>
          <w:szCs w:val="24"/>
        </w:rPr>
        <w:t xml:space="preserve">научат </w:t>
      </w:r>
      <w:r>
        <w:rPr>
          <w:rFonts w:cstheme="minorHAnsi"/>
          <w:sz w:val="24"/>
          <w:szCs w:val="24"/>
        </w:rPr>
        <w:t xml:space="preserve">да </w:t>
      </w:r>
      <w:r w:rsidR="0019276F" w:rsidRPr="008B178E">
        <w:rPr>
          <w:rFonts w:cstheme="minorHAnsi"/>
          <w:sz w:val="24"/>
          <w:szCs w:val="24"/>
        </w:rPr>
        <w:t>не се страхуват от провал.</w:t>
      </w:r>
    </w:p>
    <w:p w14:paraId="280D3374" w14:textId="02D3A4E6" w:rsidR="007D538C" w:rsidRPr="0006402F" w:rsidRDefault="007D538C" w:rsidP="0006402F">
      <w:pPr>
        <w:rPr>
          <w:rFonts w:eastAsia="Times New Roman" w:cstheme="minorHAnsi"/>
          <w:color w:val="222222"/>
          <w:kern w:val="0"/>
          <w:lang w:eastAsia="bg-BG"/>
          <w14:ligatures w14:val="none"/>
        </w:rPr>
      </w:pPr>
      <w:r w:rsidRPr="008B178E">
        <w:rPr>
          <w:rFonts w:cstheme="minorHAnsi"/>
          <w:sz w:val="24"/>
          <w:szCs w:val="24"/>
        </w:rPr>
        <w:t xml:space="preserve">Ако </w:t>
      </w:r>
      <w:r>
        <w:rPr>
          <w:rFonts w:cstheme="minorHAnsi"/>
          <w:sz w:val="24"/>
          <w:szCs w:val="24"/>
        </w:rPr>
        <w:t>даваме готови решения,</w:t>
      </w:r>
      <w:r w:rsidRPr="008B178E">
        <w:rPr>
          <w:rFonts w:cstheme="minorHAnsi"/>
          <w:sz w:val="24"/>
          <w:szCs w:val="24"/>
        </w:rPr>
        <w:t xml:space="preserve"> вместо детето</w:t>
      </w:r>
      <w:r>
        <w:rPr>
          <w:rFonts w:cstheme="minorHAnsi"/>
          <w:sz w:val="24"/>
          <w:szCs w:val="24"/>
        </w:rPr>
        <w:t xml:space="preserve"> да ги е разбрало и осъзнало</w:t>
      </w:r>
      <w:r w:rsidRPr="008B178E">
        <w:rPr>
          <w:rFonts w:cstheme="minorHAnsi"/>
          <w:sz w:val="24"/>
          <w:szCs w:val="24"/>
        </w:rPr>
        <w:t>, то никога няма да развие способността или увереността да се справя сам</w:t>
      </w:r>
      <w:bookmarkStart w:id="0" w:name="_Hlk156297073"/>
      <w:r w:rsidR="0006402F" w:rsidRPr="0006402F">
        <w:rPr>
          <w:rFonts w:cstheme="minorHAnsi"/>
          <w:sz w:val="24"/>
          <w:szCs w:val="24"/>
        </w:rPr>
        <w:t>о̀</w:t>
      </w:r>
      <w:bookmarkEnd w:id="0"/>
      <w:r w:rsidRPr="008B178E">
        <w:rPr>
          <w:rFonts w:cstheme="minorHAnsi"/>
          <w:sz w:val="24"/>
          <w:szCs w:val="24"/>
        </w:rPr>
        <w:t xml:space="preserve"> с проблемите си.</w:t>
      </w:r>
    </w:p>
    <w:p w14:paraId="0FCDABB7" w14:textId="5AFA281C" w:rsidR="00D340F4" w:rsidRPr="008B178E" w:rsidRDefault="00D340F4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40F4">
        <w:rPr>
          <w:rFonts w:cstheme="minorHAnsi"/>
          <w:sz w:val="24"/>
          <w:szCs w:val="24"/>
        </w:rPr>
        <w:t>Позволете на детето си да разбере, че не само е добре, но е и важно понякога да не успява. Научете го да приема спокойно провалите си. Придобиването на нови умения може да даде възможност за това. Обучаването на детето в нови умения, дори незначителни, като градинарство, миене на съдове, създаване на презентация или смяна на гума, може да повиши самочувствието му.</w:t>
      </w:r>
    </w:p>
    <w:p w14:paraId="44740701" w14:textId="77777777" w:rsidR="007D538C" w:rsidRDefault="007D538C" w:rsidP="007D53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1D37529" w14:textId="0F8E9C55" w:rsidR="0019276F" w:rsidRPr="007D538C" w:rsidRDefault="007D538C" w:rsidP="007D53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19276F" w:rsidRPr="007D538C">
        <w:rPr>
          <w:rFonts w:cstheme="minorHAnsi"/>
          <w:b/>
          <w:sz w:val="24"/>
          <w:szCs w:val="24"/>
        </w:rPr>
        <w:t>. Отворете вратата към нови преживявания</w:t>
      </w:r>
    </w:p>
    <w:p w14:paraId="1154E6C1" w14:textId="06408DBB" w:rsidR="0019276F" w:rsidRPr="008B178E" w:rsidRDefault="007D538C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Средата за учене, която изгражда р</w:t>
      </w:r>
      <w:r w:rsidR="0019276F" w:rsidRPr="008B178E">
        <w:rPr>
          <w:rFonts w:cstheme="minorHAnsi"/>
          <w:sz w:val="24"/>
          <w:szCs w:val="24"/>
        </w:rPr>
        <w:t xml:space="preserve">одителят </w:t>
      </w:r>
      <w:r>
        <w:rPr>
          <w:rFonts w:cstheme="minorHAnsi"/>
          <w:sz w:val="24"/>
          <w:szCs w:val="24"/>
        </w:rPr>
        <w:t>или учителят</w:t>
      </w:r>
      <w:r w:rsidR="0084789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трябва</w:t>
      </w:r>
      <w:r w:rsidR="0019276F" w:rsidRPr="008B178E">
        <w:rPr>
          <w:rFonts w:cstheme="minorHAnsi"/>
          <w:sz w:val="24"/>
          <w:szCs w:val="24"/>
        </w:rPr>
        <w:t xml:space="preserve"> да създава нови преживявания и предизвикателства за детето, за да може то да развие увереност за справяне с големия свят.</w:t>
      </w:r>
    </w:p>
    <w:p w14:paraId="2F919B6D" w14:textId="0B1082FF" w:rsidR="0019276F" w:rsidRDefault="0019276F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78E">
        <w:rPr>
          <w:rFonts w:cstheme="minorHAnsi"/>
          <w:sz w:val="24"/>
          <w:szCs w:val="24"/>
        </w:rPr>
        <w:t>Подлагането на децата на нови неща ги учи, че независимо колко плашещи и различни могат да бъдат тези изживявания, те могат да ги овладеят.</w:t>
      </w:r>
    </w:p>
    <w:p w14:paraId="1983386E" w14:textId="77777777" w:rsidR="007D538C" w:rsidRDefault="007D538C" w:rsidP="007D53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4B5E97" w14:textId="2D6D3956" w:rsidR="00021AD0" w:rsidRPr="00021AD0" w:rsidRDefault="00327ED3" w:rsidP="00021AD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21AD0">
        <w:rPr>
          <w:rFonts w:cstheme="minorHAnsi"/>
          <w:b/>
          <w:sz w:val="24"/>
          <w:szCs w:val="24"/>
        </w:rPr>
        <w:t xml:space="preserve">9. </w:t>
      </w:r>
      <w:r w:rsidR="00021AD0" w:rsidRPr="00021AD0">
        <w:rPr>
          <w:rFonts w:cstheme="minorHAnsi"/>
          <w:b/>
          <w:sz w:val="24"/>
          <w:szCs w:val="24"/>
        </w:rPr>
        <w:t>Отнасяйте се сериозно към проблемите на децата, не омаловажавайте това, което изживяват</w:t>
      </w:r>
    </w:p>
    <w:p w14:paraId="5F78A590" w14:textId="70513720" w:rsidR="00021AD0" w:rsidRPr="00021AD0" w:rsidRDefault="00021AD0" w:rsidP="0002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21AD0">
        <w:rPr>
          <w:rFonts w:cstheme="minorHAnsi"/>
          <w:sz w:val="24"/>
          <w:szCs w:val="24"/>
        </w:rPr>
        <w:t>Вероятно ви се е случвало детето да дойде развълнувано, уплашено или обидено за нещо, което за вас е съвсем незначително, просто „детска работа</w:t>
      </w:r>
      <w:r w:rsidR="00B70C07">
        <w:rPr>
          <w:rFonts w:cstheme="minorHAnsi"/>
          <w:sz w:val="24"/>
          <w:szCs w:val="24"/>
        </w:rPr>
        <w:t>“</w:t>
      </w:r>
      <w:r w:rsidRPr="00021AD0">
        <w:rPr>
          <w:rFonts w:cstheme="minorHAnsi"/>
          <w:sz w:val="24"/>
          <w:szCs w:val="24"/>
        </w:rPr>
        <w:t>. Помните ли как не обърнахте внимание тогава на детето – не го чухте дори какво точно казва или как се засмяхте на детската наивност и казахте небрежно: „нищо, нищо, голяма работа“?</w:t>
      </w:r>
    </w:p>
    <w:p w14:paraId="688DCD00" w14:textId="76BCAC86" w:rsidR="00021AD0" w:rsidRPr="00021AD0" w:rsidRDefault="00021AD0" w:rsidP="0002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21AD0">
        <w:rPr>
          <w:rFonts w:cstheme="minorHAnsi"/>
          <w:sz w:val="24"/>
          <w:szCs w:val="24"/>
        </w:rPr>
        <w:t xml:space="preserve">Помнете, че за </w:t>
      </w:r>
      <w:r>
        <w:rPr>
          <w:rFonts w:cstheme="minorHAnsi"/>
          <w:sz w:val="24"/>
          <w:szCs w:val="24"/>
        </w:rPr>
        <w:t>възрастните</w:t>
      </w:r>
      <w:r w:rsidRPr="00021AD0">
        <w:rPr>
          <w:rFonts w:cstheme="minorHAnsi"/>
          <w:sz w:val="24"/>
          <w:szCs w:val="24"/>
        </w:rPr>
        <w:t xml:space="preserve"> детските терзания може да са нещо смешно, незначително или глупаво, но за детето това е сериозен проблем! Това, че са му скъсали рисунката, че е загубило играчката, че някой в детската градина го е обидил, че учителката му се е скарала </w:t>
      </w:r>
      <w:r>
        <w:rPr>
          <w:rFonts w:cstheme="minorHAnsi"/>
          <w:sz w:val="24"/>
          <w:szCs w:val="24"/>
        </w:rPr>
        <w:t xml:space="preserve">пред всички </w:t>
      </w:r>
      <w:r w:rsidRPr="00021AD0">
        <w:rPr>
          <w:rFonts w:cstheme="minorHAnsi"/>
          <w:sz w:val="24"/>
          <w:szCs w:val="24"/>
        </w:rPr>
        <w:t xml:space="preserve">и т.н., за нас може да е несериозно и </w:t>
      </w:r>
      <w:proofErr w:type="spellStart"/>
      <w:r w:rsidRPr="00021AD0">
        <w:rPr>
          <w:rFonts w:cstheme="minorHAnsi"/>
          <w:sz w:val="24"/>
          <w:szCs w:val="24"/>
        </w:rPr>
        <w:t>незаслужаващо</w:t>
      </w:r>
      <w:proofErr w:type="spellEnd"/>
      <w:r w:rsidRPr="00021AD0">
        <w:rPr>
          <w:rFonts w:cstheme="minorHAnsi"/>
          <w:sz w:val="24"/>
          <w:szCs w:val="24"/>
        </w:rPr>
        <w:t xml:space="preserve"> внимание, но за детето е важно!</w:t>
      </w:r>
    </w:p>
    <w:p w14:paraId="15EA23AC" w14:textId="3877FDC8" w:rsidR="00021AD0" w:rsidRPr="00021AD0" w:rsidRDefault="00021AD0" w:rsidP="0002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21AD0">
        <w:rPr>
          <w:rFonts w:cstheme="minorHAnsi"/>
          <w:sz w:val="24"/>
          <w:szCs w:val="24"/>
        </w:rPr>
        <w:t>И когато в този момент омаловажавате чувствата на детето, то страда самичко, чувства се неразбрано, пренебрегнато и в него се формират подсъзнателни убеждения като: „моите чувства не са важни, никой не се интересува от мен, аз съм незначителен“. По</w:t>
      </w:r>
      <w:r w:rsidR="00B70C07">
        <w:rPr>
          <w:rFonts w:cstheme="minorHAnsi"/>
          <w:sz w:val="24"/>
          <w:szCs w:val="24"/>
        </w:rPr>
        <w:t>-</w:t>
      </w:r>
      <w:r w:rsidRPr="00021AD0">
        <w:rPr>
          <w:rFonts w:cstheme="minorHAnsi"/>
          <w:sz w:val="24"/>
          <w:szCs w:val="24"/>
        </w:rPr>
        <w:t>натам това може да го накара да спре да ви споделя и да се затвори в себе си.</w:t>
      </w:r>
    </w:p>
    <w:p w14:paraId="0670CEAC" w14:textId="52673202" w:rsidR="00327ED3" w:rsidRDefault="00021AD0" w:rsidP="0002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21AD0">
        <w:rPr>
          <w:rFonts w:cstheme="minorHAnsi"/>
          <w:sz w:val="24"/>
          <w:szCs w:val="24"/>
        </w:rPr>
        <w:t>Отделете нужното внимание на детето си в този момент, поговорете с него, проявете загриженост, дайте му нужното разбиране и подкрепа.</w:t>
      </w:r>
    </w:p>
    <w:p w14:paraId="2F6B051C" w14:textId="77777777" w:rsidR="00021AD0" w:rsidRDefault="00021AD0" w:rsidP="00021A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AFD405" w14:textId="77777777" w:rsidR="00021AD0" w:rsidRPr="00327ED3" w:rsidRDefault="00021AD0" w:rsidP="00021A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348B23" w14:textId="77777777" w:rsidR="00327ED3" w:rsidRDefault="00327ED3" w:rsidP="007D53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2B6EC5E" w14:textId="77777777" w:rsidR="00F36670" w:rsidRDefault="00F36670" w:rsidP="007D538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F36670" w:rsidSect="002202F6">
      <w:pgSz w:w="11906" w:h="16838"/>
      <w:pgMar w:top="567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6F"/>
    <w:rsid w:val="00021AD0"/>
    <w:rsid w:val="0006402F"/>
    <w:rsid w:val="0019276F"/>
    <w:rsid w:val="001F512D"/>
    <w:rsid w:val="00213265"/>
    <w:rsid w:val="002202F6"/>
    <w:rsid w:val="00252FC5"/>
    <w:rsid w:val="00310745"/>
    <w:rsid w:val="00327ED3"/>
    <w:rsid w:val="007B07A1"/>
    <w:rsid w:val="007D538C"/>
    <w:rsid w:val="00831FE0"/>
    <w:rsid w:val="0084789C"/>
    <w:rsid w:val="008B178E"/>
    <w:rsid w:val="009C5678"/>
    <w:rsid w:val="00B70C07"/>
    <w:rsid w:val="00D340F4"/>
    <w:rsid w:val="00E05506"/>
    <w:rsid w:val="00F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5330"/>
  <w15:docId w15:val="{5A140F87-7CBF-4E6B-A42A-EF696DC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1099</Words>
  <Characters>5719</Characters>
  <Application>Microsoft Office Word</Application>
  <DocSecurity>0</DocSecurity>
  <Lines>102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 Miykova</dc:creator>
  <cp:lastModifiedBy>Antoniya</cp:lastModifiedBy>
  <cp:revision>14</cp:revision>
  <dcterms:created xsi:type="dcterms:W3CDTF">2024-02-27T14:11:00Z</dcterms:created>
  <dcterms:modified xsi:type="dcterms:W3CDTF">2024-03-29T07:48:00Z</dcterms:modified>
</cp:coreProperties>
</file>