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5941" w14:textId="77777777" w:rsidR="00F24DB5" w:rsidRPr="008A0496" w:rsidRDefault="00F24DB5">
      <w:pPr>
        <w:rPr>
          <w:lang w:val="bg-BG"/>
        </w:rPr>
      </w:pPr>
    </w:p>
    <w:p w14:paraId="68FED20A" w14:textId="63FC9EB1" w:rsidR="006A08D2" w:rsidRPr="008A0496" w:rsidRDefault="000E5ABE">
      <w:pPr>
        <w:rPr>
          <w:lang w:val="bg-BG"/>
        </w:rPr>
      </w:pPr>
      <w:r w:rsidRPr="008A0496">
        <w:rPr>
          <w:lang w:val="bg-BG"/>
        </w:rPr>
        <w:t>Материал за раздаване</w:t>
      </w:r>
    </w:p>
    <w:p w14:paraId="50FAB301" w14:textId="1DE752F7" w:rsidR="000E5ABE" w:rsidRPr="008A0496" w:rsidRDefault="000E5ABE" w:rsidP="000E5ABE">
      <w:pPr>
        <w:shd w:val="clear" w:color="auto" w:fill="D9E2F3" w:themeFill="accent1" w:themeFillTint="33"/>
        <w:rPr>
          <w:b/>
          <w:bCs/>
          <w:lang w:val="bg-BG"/>
        </w:rPr>
      </w:pPr>
      <w:r w:rsidRPr="008A0496">
        <w:rPr>
          <w:b/>
          <w:bCs/>
          <w:lang w:val="bg-BG"/>
        </w:rPr>
        <w:t>КАКВО ИМА В МОЯТА КЛАСНА СТАЯ? ОЦЕНЕТЕ ВАШАТА КЛАСНА СТАЯ ПО ОТНОШЕНИЕ НА МНОГООБРАЗИЕТО</w:t>
      </w:r>
      <w:r w:rsidRPr="008A0496">
        <w:rPr>
          <w:rStyle w:val="FootnoteReference"/>
          <w:b/>
          <w:bCs/>
          <w:lang w:val="bg-BG"/>
        </w:rPr>
        <w:footnoteReference w:id="1"/>
      </w: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1526"/>
        <w:gridCol w:w="9497"/>
        <w:gridCol w:w="141"/>
      </w:tblGrid>
      <w:tr w:rsidR="000E5ABE" w:rsidRPr="008A0496" w14:paraId="5FAA0B11" w14:textId="77777777" w:rsidTr="00F24DB5">
        <w:tc>
          <w:tcPr>
            <w:tcW w:w="1526" w:type="dxa"/>
          </w:tcPr>
          <w:p w14:paraId="23A8B2A5" w14:textId="37C490F3" w:rsidR="000E5ABE" w:rsidRPr="008A0496" w:rsidRDefault="000E5ABE" w:rsidP="00F24DB5">
            <w:pPr>
              <w:tabs>
                <w:tab w:val="left" w:pos="1843"/>
                <w:tab w:val="left" w:pos="2268"/>
              </w:tabs>
              <w:rPr>
                <w:b/>
                <w:bCs/>
                <w:lang w:val="bg-BG"/>
              </w:rPr>
            </w:pPr>
            <w:r w:rsidRPr="008A0496">
              <w:rPr>
                <w:b/>
                <w:bCs/>
                <w:lang w:val="bg-BG"/>
              </w:rPr>
              <w:t>Визуална естетична среда</w:t>
            </w:r>
          </w:p>
        </w:tc>
        <w:tc>
          <w:tcPr>
            <w:tcW w:w="9638" w:type="dxa"/>
            <w:gridSpan w:val="2"/>
          </w:tcPr>
          <w:p w14:paraId="3C294CE6" w14:textId="77777777" w:rsidR="003E4375" w:rsidRPr="008A0496" w:rsidRDefault="00503E85" w:rsidP="00F24DB5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Видими ли са всички деца, техните семейства и членовете на персонала? </w:t>
            </w:r>
          </w:p>
          <w:p w14:paraId="54BAC0C9" w14:textId="0C670227" w:rsidR="003E4375" w:rsidRPr="008A0496" w:rsidRDefault="00503E85" w:rsidP="00F24DB5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със снимки на децата и техните семейства и/или на лицата, полагащи грижи, както и снимки на персонала в класната стая? </w:t>
            </w:r>
          </w:p>
          <w:p w14:paraId="046C5ED0" w14:textId="66CA46EA" w:rsidR="003E4375" w:rsidRPr="008A0496" w:rsidRDefault="00503E85" w:rsidP="00F24DB5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Материалите в класната стая помагат ли на децата да повишат разбирането и приемането на нагласите, ценностите и начина на живот, които са им непознати, и по какъв начин (например на хората със специални потребности, възрастните и младите, различните семейни конфигурации)? </w:t>
            </w:r>
          </w:p>
          <w:p w14:paraId="34C3F5CA" w14:textId="790F7A69" w:rsidR="003E4375" w:rsidRPr="008A0496" w:rsidRDefault="00503E85" w:rsidP="00F24DB5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Има ли стереотипи в игрите, материалите, песните и т.н.? Например жените готвят и почистват, докато мъжете имат по-вълнуваща работа? </w:t>
            </w:r>
          </w:p>
          <w:p w14:paraId="6DAE7356" w14:textId="77777777" w:rsidR="003E4375" w:rsidRPr="008A0496" w:rsidRDefault="00503E85" w:rsidP="00F24DB5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със снимки на хора с различни способности и външен вид (включително възрастни хора), ангажирани с разнообразни дейности, включително работа и игра? </w:t>
            </w:r>
          </w:p>
          <w:p w14:paraId="19DA1D7D" w14:textId="1D7B7370" w:rsidR="00503E85" w:rsidRPr="008A0496" w:rsidRDefault="00503E85" w:rsidP="00F24DB5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със снимки на хора от различен произход, които си взаимодействат?</w:t>
            </w:r>
          </w:p>
        </w:tc>
      </w:tr>
      <w:tr w:rsidR="000E5ABE" w:rsidRPr="008A0496" w14:paraId="3E919EF1" w14:textId="77777777" w:rsidTr="00F24DB5">
        <w:tc>
          <w:tcPr>
            <w:tcW w:w="1526" w:type="dxa"/>
          </w:tcPr>
          <w:p w14:paraId="19777008" w14:textId="42C20D47" w:rsidR="000E5ABE" w:rsidRPr="008A0496" w:rsidRDefault="00E21A3E" w:rsidP="00F24DB5">
            <w:pPr>
              <w:tabs>
                <w:tab w:val="left" w:pos="1843"/>
                <w:tab w:val="left" w:pos="2268"/>
              </w:tabs>
              <w:rPr>
                <w:b/>
                <w:bCs/>
                <w:lang w:val="bg-BG"/>
              </w:rPr>
            </w:pPr>
            <w:r w:rsidRPr="008A0496">
              <w:rPr>
                <w:b/>
                <w:bCs/>
                <w:lang w:val="bg-BG"/>
              </w:rPr>
              <w:t>Книги/ образи</w:t>
            </w:r>
          </w:p>
        </w:tc>
        <w:tc>
          <w:tcPr>
            <w:tcW w:w="9638" w:type="dxa"/>
            <w:gridSpan w:val="2"/>
          </w:tcPr>
          <w:p w14:paraId="4F97A7C4" w14:textId="77777777" w:rsidR="003E4375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в класната стая с голямо многообразие от книги за различни възрасти, които отразяват културното многообразие, както и други материали за четене?</w:t>
            </w:r>
          </w:p>
          <w:p w14:paraId="0C46D912" w14:textId="77777777" w:rsidR="003E4375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Посещава ли се читателският център от лица от различни етнически групи, възраст, физически способности и т.н.? </w:t>
            </w:r>
          </w:p>
          <w:p w14:paraId="20CB2B91" w14:textId="77777777" w:rsidR="003E4375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Представляват ли те реални индивиди или стереотипни образи? </w:t>
            </w:r>
          </w:p>
          <w:p w14:paraId="5D222C10" w14:textId="77777777" w:rsidR="003E4375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Кой е представен чрез стереотипи? </w:t>
            </w:r>
          </w:p>
          <w:p w14:paraId="2CD75C5E" w14:textId="77777777" w:rsidR="003E4375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Имате ли книги, които представят многообразие в семейните стилове, конфигурации и социално-икономическа класа?</w:t>
            </w:r>
          </w:p>
          <w:p w14:paraId="2B22E95C" w14:textId="77777777" w:rsidR="003E4375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със снимки за различни семейни стилове, конфигурации и социално-икономическа класа?</w:t>
            </w:r>
          </w:p>
          <w:p w14:paraId="1611A91E" w14:textId="606C05AF" w:rsidR="000E5ABE" w:rsidRPr="008A0496" w:rsidRDefault="00E21A3E" w:rsidP="00F24DB5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Има ли по стените снимки на хора, които са представители на мултикултурна общност?</w:t>
            </w:r>
          </w:p>
        </w:tc>
      </w:tr>
      <w:tr w:rsidR="000E5ABE" w:rsidRPr="008A0496" w14:paraId="5E83D51A" w14:textId="77777777" w:rsidTr="00F24DB5">
        <w:tc>
          <w:tcPr>
            <w:tcW w:w="1526" w:type="dxa"/>
          </w:tcPr>
          <w:p w14:paraId="738B627B" w14:textId="2B04DD67" w:rsidR="000E5ABE" w:rsidRPr="008A0496" w:rsidRDefault="00E21A3E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Език</w:t>
            </w:r>
          </w:p>
        </w:tc>
        <w:tc>
          <w:tcPr>
            <w:tcW w:w="9638" w:type="dxa"/>
            <w:gridSpan w:val="2"/>
          </w:tcPr>
          <w:p w14:paraId="639FA700" w14:textId="77777777" w:rsidR="00E25A4A" w:rsidRPr="008A0496" w:rsidRDefault="00E21A3E" w:rsidP="00F24DB5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Използвате ли приобщаващ език във вашата среда? </w:t>
            </w:r>
          </w:p>
          <w:p w14:paraId="52406C29" w14:textId="6BDC4863" w:rsidR="00E25A4A" w:rsidRPr="008A0496" w:rsidRDefault="00E21A3E" w:rsidP="00F24DB5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Използвате ли: майчиния език на децата; език, който поставя лицето пред увреждането (например, „човекът, който е сляп“ вместо „слепият човек“)</w:t>
            </w:r>
            <w:r w:rsidR="0038009D" w:rsidRPr="008A0496">
              <w:rPr>
                <w:lang w:val="bg-BG"/>
              </w:rPr>
              <w:t xml:space="preserve">; </w:t>
            </w:r>
            <w:r w:rsidRPr="008A0496">
              <w:rPr>
                <w:lang w:val="bg-BG"/>
              </w:rPr>
              <w:t>език, който избягва утвърждаването на стереотипите? (не се използват етикети)</w:t>
            </w:r>
            <w:r w:rsidR="0038009D" w:rsidRPr="008A0496">
              <w:rPr>
                <w:lang w:val="bg-BG"/>
              </w:rPr>
              <w:t>;</w:t>
            </w:r>
            <w:r w:rsidRPr="008A0496">
              <w:rPr>
                <w:lang w:val="bg-BG"/>
              </w:rPr>
              <w:t xml:space="preserve"> неутрален или чувствителен език</w:t>
            </w:r>
            <w:r w:rsidR="008A0496">
              <w:rPr>
                <w:lang w:val="bg-BG"/>
              </w:rPr>
              <w:t xml:space="preserve"> </w:t>
            </w:r>
            <w:r w:rsidRPr="008A0496">
              <w:rPr>
                <w:lang w:val="bg-BG"/>
              </w:rPr>
              <w:t>(не само с мъжки род)</w:t>
            </w:r>
            <w:r w:rsidR="008A0496">
              <w:rPr>
                <w:lang w:val="bg-BG"/>
              </w:rPr>
              <w:t>?</w:t>
            </w:r>
          </w:p>
          <w:p w14:paraId="454E0E35" w14:textId="2CD0685C" w:rsidR="000E5ABE" w:rsidRPr="008A0496" w:rsidRDefault="00E21A3E" w:rsidP="00F24DB5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Във вашата среда използвате ли етикети, на които са записани думите на други езици, особено езиците, които се говорят в семействата на децата от вашия клас?</w:t>
            </w:r>
          </w:p>
        </w:tc>
      </w:tr>
      <w:tr w:rsidR="000E5ABE" w:rsidRPr="008A0496" w14:paraId="4DB140A1" w14:textId="77777777" w:rsidTr="00F24DB5">
        <w:tc>
          <w:tcPr>
            <w:tcW w:w="1526" w:type="dxa"/>
          </w:tcPr>
          <w:p w14:paraId="02933C16" w14:textId="20782DE4" w:rsidR="000E5ABE" w:rsidRPr="008A0496" w:rsidRDefault="009F141A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Кубчета</w:t>
            </w:r>
          </w:p>
        </w:tc>
        <w:tc>
          <w:tcPr>
            <w:tcW w:w="9638" w:type="dxa"/>
            <w:gridSpan w:val="2"/>
          </w:tcPr>
          <w:p w14:paraId="567F0B51" w14:textId="77777777" w:rsidR="00E25A4A" w:rsidRPr="008A0496" w:rsidRDefault="009F141A" w:rsidP="00F24DB5">
            <w:pPr>
              <w:pStyle w:val="ListParagraph"/>
              <w:numPr>
                <w:ilvl w:val="0"/>
                <w:numId w:val="4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Сред строителните материали разполагате ли с фигури (аксесоари), които представляват различни културни групи?</w:t>
            </w:r>
          </w:p>
          <w:p w14:paraId="61F103EA" w14:textId="77777777" w:rsidR="00E25A4A" w:rsidRPr="008A0496" w:rsidRDefault="009F141A" w:rsidP="00F24DB5">
            <w:pPr>
              <w:pStyle w:val="ListParagraph"/>
              <w:numPr>
                <w:ilvl w:val="0"/>
                <w:numId w:val="4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аксесоари, представителни за различни семейни конфигурации?</w:t>
            </w:r>
          </w:p>
          <w:p w14:paraId="07408482" w14:textId="77777777" w:rsidR="00E25A4A" w:rsidRPr="008A0496" w:rsidRDefault="009F141A" w:rsidP="00F24DB5">
            <w:pPr>
              <w:pStyle w:val="ListParagraph"/>
              <w:numPr>
                <w:ilvl w:val="0"/>
                <w:numId w:val="4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Стереотипни ли са моделите на хората? </w:t>
            </w:r>
          </w:p>
          <w:p w14:paraId="135A45AF" w14:textId="77777777" w:rsidR="00E25A4A" w:rsidRPr="008A0496" w:rsidRDefault="009F141A" w:rsidP="00F24DB5">
            <w:pPr>
              <w:pStyle w:val="ListParagraph"/>
              <w:numPr>
                <w:ilvl w:val="0"/>
                <w:numId w:val="4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Какъв начин на живот е представен? </w:t>
            </w:r>
          </w:p>
          <w:p w14:paraId="54BD7374" w14:textId="77777777" w:rsidR="00E25A4A" w:rsidRPr="008A0496" w:rsidRDefault="009F141A" w:rsidP="00F24DB5">
            <w:pPr>
              <w:pStyle w:val="ListParagraph"/>
              <w:numPr>
                <w:ilvl w:val="0"/>
                <w:numId w:val="4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Материалите дават ли възможност на децата да изграждат различни конструкции, които да представляват сградите, пътищата, транспортните методи и т.н., които се намират в общностите?</w:t>
            </w:r>
          </w:p>
          <w:p w14:paraId="6574D236" w14:textId="3FE87AD7" w:rsidR="000E5ABE" w:rsidRPr="008A0496" w:rsidRDefault="009F141A" w:rsidP="00F24DB5">
            <w:pPr>
              <w:pStyle w:val="ListParagraph"/>
              <w:numPr>
                <w:ilvl w:val="0"/>
                <w:numId w:val="4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различни видове кубчета и строителни материали за изграждане на различните видове домове, които се срещат в съвременния свят?</w:t>
            </w:r>
          </w:p>
        </w:tc>
      </w:tr>
      <w:tr w:rsidR="000E5ABE" w:rsidRPr="008A0496" w14:paraId="7088674F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24093742" w14:textId="7FEEC170" w:rsidR="000E5ABE" w:rsidRPr="008A0496" w:rsidRDefault="009F141A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Ролеви игри</w:t>
            </w:r>
          </w:p>
        </w:tc>
        <w:tc>
          <w:tcPr>
            <w:tcW w:w="9497" w:type="dxa"/>
          </w:tcPr>
          <w:p w14:paraId="32F4B740" w14:textId="77777777" w:rsidR="00E25A4A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Представени ли са дрехите на други културни групи в къта за пиеси?</w:t>
            </w:r>
          </w:p>
          <w:p w14:paraId="36DBAB97" w14:textId="77777777" w:rsidR="00E25A4A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lastRenderedPageBreak/>
              <w:t xml:space="preserve">Снимките и реквизитът в този кът представителни ли са за многообразието от култури? </w:t>
            </w:r>
          </w:p>
          <w:p w14:paraId="5E710D58" w14:textId="77777777" w:rsidR="00E25A4A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В къта </w:t>
            </w:r>
            <w:r w:rsidR="0038009D" w:rsidRPr="008A0496">
              <w:rPr>
                <w:lang w:val="bg-BG"/>
              </w:rPr>
              <w:t xml:space="preserve">за семейството </w:t>
            </w:r>
            <w:r w:rsidRPr="008A0496">
              <w:rPr>
                <w:lang w:val="bg-BG"/>
              </w:rPr>
              <w:t>има ли кукли от различни раси, както и такива от различен пол и с различни способности?</w:t>
            </w:r>
          </w:p>
          <w:p w14:paraId="6D8CB90F" w14:textId="77777777" w:rsidR="00E25A4A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Какъв реквизит е наличен за представяне на различните професионални роли?</w:t>
            </w:r>
          </w:p>
          <w:p w14:paraId="4C5EB076" w14:textId="77777777" w:rsidR="00E25A4A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Как децата възпроизвеждат приготвянето на храна, практиките за отглеждане на деца и т.н.?</w:t>
            </w:r>
          </w:p>
          <w:p w14:paraId="0CBA0E58" w14:textId="77777777" w:rsidR="00E25A4A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 многообразие от прибори за готвене и хранене за ролева игра: пръчици за хранене, вилици, лъжици, шпатули, купи за ориз, чаши за чай, дървени плочи, </w:t>
            </w:r>
            <w:proofErr w:type="spellStart"/>
            <w:r w:rsidRPr="008A0496">
              <w:rPr>
                <w:lang w:val="bg-BG"/>
              </w:rPr>
              <w:t>уок</w:t>
            </w:r>
            <w:proofErr w:type="spellEnd"/>
            <w:r w:rsidRPr="008A0496">
              <w:rPr>
                <w:lang w:val="bg-BG"/>
              </w:rPr>
              <w:t xml:space="preserve"> и т.н.?</w:t>
            </w:r>
          </w:p>
          <w:p w14:paraId="10999F7E" w14:textId="4E2C18A3" w:rsidR="000E5ABE" w:rsidRPr="008A0496" w:rsidRDefault="00797DFA" w:rsidP="00F24DB5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дрехи за игра и работно облекло от костюми до униформи: панталони, рокли, униформи, обувки и т.н.?</w:t>
            </w:r>
          </w:p>
        </w:tc>
      </w:tr>
      <w:tr w:rsidR="000E5ABE" w:rsidRPr="008A0496" w14:paraId="6176CD7A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3BF026EE" w14:textId="14B52C06" w:rsidR="000E5ABE" w:rsidRPr="008A0496" w:rsidRDefault="00797DFA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lastRenderedPageBreak/>
              <w:t>Музика и игри</w:t>
            </w:r>
          </w:p>
        </w:tc>
        <w:tc>
          <w:tcPr>
            <w:tcW w:w="9497" w:type="dxa"/>
          </w:tcPr>
          <w:p w14:paraId="5B5AC696" w14:textId="77777777" w:rsidR="0038009D" w:rsidRPr="008A0496" w:rsidRDefault="00797DFA" w:rsidP="00F24DB5">
            <w:pPr>
              <w:pStyle w:val="ListParagraph"/>
              <w:numPr>
                <w:ilvl w:val="0"/>
                <w:numId w:val="6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Смятате ли, че музикалните преживявания подкрепят културното многообразие?</w:t>
            </w:r>
          </w:p>
          <w:p w14:paraId="07123B3A" w14:textId="4C650AC3" w:rsidR="000E5ABE" w:rsidRPr="008A0496" w:rsidRDefault="00797DFA" w:rsidP="00F24DB5">
            <w:pPr>
              <w:pStyle w:val="ListParagraph"/>
              <w:numPr>
                <w:ilvl w:val="0"/>
                <w:numId w:val="6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Използват ли се играчките, игрите и песните от различни културни и езикови групи в класната стая?</w:t>
            </w:r>
          </w:p>
        </w:tc>
      </w:tr>
      <w:tr w:rsidR="000E5ABE" w:rsidRPr="008A0496" w14:paraId="74035CE8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25B59E02" w14:textId="67148E6D" w:rsidR="000E5ABE" w:rsidRPr="008A0496" w:rsidRDefault="00797DFA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Изкуство</w:t>
            </w:r>
          </w:p>
        </w:tc>
        <w:tc>
          <w:tcPr>
            <w:tcW w:w="9497" w:type="dxa"/>
          </w:tcPr>
          <w:p w14:paraId="6A44CED9" w14:textId="77777777" w:rsidR="00E25A4A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 обекти на изкуството и тъкани от домовете на децата?  </w:t>
            </w:r>
          </w:p>
          <w:p w14:paraId="28B68DDC" w14:textId="77777777" w:rsidR="00E25A4A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 примери за изкуството на различни култури и групи? </w:t>
            </w:r>
          </w:p>
          <w:p w14:paraId="20C178BB" w14:textId="6CC04F7E" w:rsidR="0038009D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художествени произведения и музика от артисти и музиканти от мъжки и женски пол, които принадлежат към различни религиозни и културни групи?</w:t>
            </w:r>
          </w:p>
          <w:p w14:paraId="3590CB8D" w14:textId="77777777" w:rsidR="00E25A4A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 музикални инструменти от различни културни групи? </w:t>
            </w:r>
          </w:p>
          <w:p w14:paraId="437B80A7" w14:textId="7E6CF8C6" w:rsidR="000E5ABE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примери за пиеси, игри и песни от различни културни и езикови групи?</w:t>
            </w:r>
          </w:p>
        </w:tc>
      </w:tr>
      <w:tr w:rsidR="000E5ABE" w:rsidRPr="008A0496" w14:paraId="42806426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4010331B" w14:textId="5223F887" w:rsidR="000E5ABE" w:rsidRPr="008A0496" w:rsidRDefault="009D4796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Готвене</w:t>
            </w:r>
          </w:p>
        </w:tc>
        <w:tc>
          <w:tcPr>
            <w:tcW w:w="9497" w:type="dxa"/>
          </w:tcPr>
          <w:p w14:paraId="0E72049C" w14:textId="77777777" w:rsidR="0038009D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Готвенето насърчава ли децата да експериментират с храни, различни от тези, които познават?</w:t>
            </w:r>
          </w:p>
          <w:p w14:paraId="48857258" w14:textId="60AE013A" w:rsidR="000E5ABE" w:rsidRPr="008A0496" w:rsidRDefault="009D4796" w:rsidP="00F24DB5">
            <w:pPr>
              <w:pStyle w:val="ListParagraph"/>
              <w:numPr>
                <w:ilvl w:val="0"/>
                <w:numId w:val="7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Дали целта на опита за готвене е да покаже на малките деца връзките между културното наследство и процеса на пазаруване, готвене и хранене?</w:t>
            </w:r>
          </w:p>
        </w:tc>
      </w:tr>
      <w:tr w:rsidR="009D4796" w:rsidRPr="008A0496" w14:paraId="535FD1DE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74F3B68E" w14:textId="32562EF6" w:rsidR="009D4796" w:rsidRPr="008A0496" w:rsidRDefault="00DF3026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Изследване на физическите аспекти на личността</w:t>
            </w:r>
          </w:p>
          <w:p w14:paraId="74ACC65D" w14:textId="77777777" w:rsidR="009D4796" w:rsidRPr="008A0496" w:rsidRDefault="009D4796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</w:p>
        </w:tc>
        <w:tc>
          <w:tcPr>
            <w:tcW w:w="9497" w:type="dxa"/>
          </w:tcPr>
          <w:p w14:paraId="7D7ADCE0" w14:textId="51914F08" w:rsidR="0038009D" w:rsidRPr="008A0496" w:rsidRDefault="00DF3026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огледала и/или камери за самоанализ?</w:t>
            </w:r>
          </w:p>
          <w:p w14:paraId="69EDEE11" w14:textId="77777777" w:rsidR="00E25A4A" w:rsidRPr="008A0496" w:rsidRDefault="00DF3026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хартия, бои, глина, тесто за игра, маркери, цветни моливи, обикновени моливи и материали за колаж, които отразяват пълната гама от цветове и тонове на кожата, очите и косата? (Можете също така да смесвате бои или да научите децата да смесват бои, които съвпадат с тоновете на кожата, ако те не са налични.)</w:t>
            </w:r>
          </w:p>
          <w:p w14:paraId="2342C3D7" w14:textId="0EABA537" w:rsidR="009D4796" w:rsidRPr="008A0496" w:rsidRDefault="00DF3026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лупа, с която да изследвате приликите и разликите?</w:t>
            </w:r>
          </w:p>
        </w:tc>
      </w:tr>
      <w:tr w:rsidR="00DF3026" w:rsidRPr="008A0496" w14:paraId="08C83365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5959746D" w14:textId="2A1AB007" w:rsidR="00DF3026" w:rsidRPr="008A0496" w:rsidRDefault="00DF3026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Отражение на общността</w:t>
            </w:r>
          </w:p>
        </w:tc>
        <w:tc>
          <w:tcPr>
            <w:tcW w:w="9497" w:type="dxa"/>
          </w:tcPr>
          <w:p w14:paraId="7082E303" w14:textId="77777777" w:rsidR="00FC3FA5" w:rsidRPr="008A0496" w:rsidRDefault="0038009D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Отразява ли точно околната среда многообразието в ежедневния живот на хората, включително дом, работа, традиции и почивка?</w:t>
            </w:r>
          </w:p>
          <w:p w14:paraId="3F97D33A" w14:textId="77777777" w:rsidR="00E25A4A" w:rsidRPr="008A0496" w:rsidRDefault="0038009D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със списания с илюстрации, които представят хора от различни етнически групи, религия, възраст и произход във всекидневни роли, занимаващи се с много различни дейности?</w:t>
            </w:r>
          </w:p>
          <w:p w14:paraId="24EE6387" w14:textId="77777777" w:rsidR="00E25A4A" w:rsidRPr="008A0496" w:rsidRDefault="0038009D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кукли, които приличат на децата в класната стая?</w:t>
            </w:r>
          </w:p>
          <w:p w14:paraId="49D0F633" w14:textId="1826D60D" w:rsidR="00FC3FA5" w:rsidRPr="008A0496" w:rsidRDefault="0038009D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изображения, които демонстрират географското многообразие на семейните жилища, квартали и общности като градски, селски и крайградски?</w:t>
            </w:r>
          </w:p>
          <w:p w14:paraId="57D45B87" w14:textId="54B89FA2" w:rsidR="00DF3026" w:rsidRPr="008A0496" w:rsidRDefault="0038009D" w:rsidP="00F24DB5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материали за деца с увреждания?</w:t>
            </w:r>
          </w:p>
        </w:tc>
      </w:tr>
      <w:tr w:rsidR="00DF3026" w:rsidRPr="008A0496" w14:paraId="2F544078" w14:textId="77777777" w:rsidTr="00F24DB5">
        <w:trPr>
          <w:gridAfter w:val="1"/>
          <w:wAfter w:w="141" w:type="dxa"/>
        </w:trPr>
        <w:tc>
          <w:tcPr>
            <w:tcW w:w="1526" w:type="dxa"/>
          </w:tcPr>
          <w:p w14:paraId="73EC3075" w14:textId="108EFFB0" w:rsidR="00DF3026" w:rsidRPr="008A0496" w:rsidRDefault="00DF3026" w:rsidP="00F24DB5">
            <w:pPr>
              <w:tabs>
                <w:tab w:val="left" w:pos="1843"/>
                <w:tab w:val="left" w:pos="2268"/>
              </w:tabs>
              <w:rPr>
                <w:b/>
                <w:lang w:val="bg-BG"/>
              </w:rPr>
            </w:pPr>
            <w:r w:rsidRPr="008A0496">
              <w:rPr>
                <w:b/>
                <w:lang w:val="bg-BG"/>
              </w:rPr>
              <w:t>Социал</w:t>
            </w:r>
            <w:r w:rsidR="0038009D" w:rsidRPr="008A0496">
              <w:rPr>
                <w:b/>
                <w:lang w:val="bg-BG"/>
              </w:rPr>
              <w:t>ни роли</w:t>
            </w:r>
          </w:p>
        </w:tc>
        <w:tc>
          <w:tcPr>
            <w:tcW w:w="9497" w:type="dxa"/>
          </w:tcPr>
          <w:p w14:paraId="761A51B1" w14:textId="046C08FE" w:rsidR="00FC3FA5" w:rsidRPr="008A0496" w:rsidRDefault="0038009D" w:rsidP="00F24DB5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Отразява ли среда</w:t>
            </w:r>
            <w:r w:rsidR="00FF2D46" w:rsidRPr="008A0496">
              <w:rPr>
                <w:lang w:val="bg-BG"/>
              </w:rPr>
              <w:t>та в занималнята/класната стая</w:t>
            </w:r>
            <w:r w:rsidRPr="008A0496">
              <w:rPr>
                <w:lang w:val="bg-BG"/>
              </w:rPr>
              <w:t xml:space="preserve"> многообразието по отношение </w:t>
            </w:r>
            <w:r w:rsidR="00FD0D66">
              <w:rPr>
                <w:lang w:val="bg-BG"/>
              </w:rPr>
              <w:t xml:space="preserve">на </w:t>
            </w:r>
            <w:r w:rsidRPr="008A0496">
              <w:rPr>
                <w:lang w:val="bg-BG"/>
              </w:rPr>
              <w:t xml:space="preserve">социалните роли на </w:t>
            </w:r>
            <w:r w:rsidR="00FF2D46" w:rsidRPr="008A0496">
              <w:rPr>
                <w:lang w:val="bg-BG"/>
              </w:rPr>
              <w:t>мъжете и жените</w:t>
            </w:r>
            <w:r w:rsidRPr="008A0496">
              <w:rPr>
                <w:lang w:val="bg-BG"/>
              </w:rPr>
              <w:t>?</w:t>
            </w:r>
          </w:p>
          <w:p w14:paraId="28ED49C3" w14:textId="4FBBE3AD" w:rsidR="00FC3FA5" w:rsidRPr="008A0496" w:rsidRDefault="0038009D" w:rsidP="00F24DB5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Разполагате ли с алтернативи на кухнята за игра, като работна маса, офис, магазин, гараж и т.н.?</w:t>
            </w:r>
          </w:p>
          <w:p w14:paraId="1C88692B" w14:textId="3ADE88C4" w:rsidR="00FC3FA5" w:rsidRPr="008A0496" w:rsidRDefault="0038009D" w:rsidP="00F24DB5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Имате ли пъзели, които са неутрални по отношение на </w:t>
            </w:r>
            <w:r w:rsidR="009438A5" w:rsidRPr="008A0496">
              <w:rPr>
                <w:lang w:val="bg-BG"/>
              </w:rPr>
              <w:t>професиите, която биха могли да имат мъжете и жените</w:t>
            </w:r>
            <w:r w:rsidRPr="008A0496">
              <w:rPr>
                <w:lang w:val="bg-BG"/>
              </w:rPr>
              <w:t>?</w:t>
            </w:r>
          </w:p>
          <w:p w14:paraId="247E44A5" w14:textId="3A5D5E5E" w:rsidR="00FC3FA5" w:rsidRPr="008A0496" w:rsidRDefault="0038009D" w:rsidP="00F24DB5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 xml:space="preserve">Разполагате ли с книги и образи на мъже и жени в нестереотипни роли, </w:t>
            </w:r>
            <w:r w:rsidR="009438A5" w:rsidRPr="008A0496">
              <w:rPr>
                <w:lang w:val="bg-BG"/>
              </w:rPr>
              <w:t>например</w:t>
            </w:r>
            <w:r w:rsidRPr="008A0496">
              <w:rPr>
                <w:lang w:val="bg-BG"/>
              </w:rPr>
              <w:t xml:space="preserve"> учители</w:t>
            </w:r>
            <w:r w:rsidR="00FD0D66">
              <w:rPr>
                <w:lang w:val="bg-BG"/>
              </w:rPr>
              <w:t xml:space="preserve"> </w:t>
            </w:r>
            <w:r w:rsidRPr="008A0496">
              <w:rPr>
                <w:lang w:val="bg-BG"/>
              </w:rPr>
              <w:t>мъже, строителни работници или демонстриращи физическа сила жени и мъже, които изпълняват домашните задължения и се грижат за децата?</w:t>
            </w:r>
          </w:p>
          <w:p w14:paraId="72F34AC2" w14:textId="77777777" w:rsidR="00E25A4A" w:rsidRPr="008A0496" w:rsidRDefault="0038009D" w:rsidP="00F24DB5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Налице ли е справедлив и разумен баланс в начина, по който са изобразени мъжете и жените, докато извършват различни дейности?</w:t>
            </w:r>
          </w:p>
          <w:p w14:paraId="470BEB72" w14:textId="48800958" w:rsidR="00DF3026" w:rsidRPr="008A0496" w:rsidRDefault="0038009D" w:rsidP="00F24DB5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  <w:tab w:val="left" w:pos="2268"/>
              </w:tabs>
              <w:ind w:left="289" w:hanging="289"/>
              <w:rPr>
                <w:lang w:val="bg-BG"/>
              </w:rPr>
            </w:pPr>
            <w:r w:rsidRPr="008A0496">
              <w:rPr>
                <w:lang w:val="bg-BG"/>
              </w:rPr>
              <w:t>Има ли количествен баланс на изображения, а не само символен?</w:t>
            </w:r>
          </w:p>
        </w:tc>
      </w:tr>
    </w:tbl>
    <w:p w14:paraId="68874189" w14:textId="31201B50" w:rsidR="000E5ABE" w:rsidRPr="008A0496" w:rsidRDefault="000E5ABE" w:rsidP="00F24DB5">
      <w:pPr>
        <w:tabs>
          <w:tab w:val="left" w:pos="1843"/>
          <w:tab w:val="left" w:pos="2268"/>
        </w:tabs>
        <w:rPr>
          <w:lang w:val="bg-BG"/>
        </w:rPr>
      </w:pPr>
    </w:p>
    <w:sectPr w:rsidR="000E5ABE" w:rsidRPr="008A0496" w:rsidSect="00916F72">
      <w:headerReference w:type="default" r:id="rId8"/>
      <w:pgSz w:w="12240" w:h="15840"/>
      <w:pgMar w:top="426" w:right="616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3DA9" w14:textId="77777777" w:rsidR="00916F72" w:rsidRDefault="00916F72" w:rsidP="000E5ABE">
      <w:pPr>
        <w:spacing w:after="0" w:line="240" w:lineRule="auto"/>
      </w:pPr>
      <w:r>
        <w:separator/>
      </w:r>
    </w:p>
  </w:endnote>
  <w:endnote w:type="continuationSeparator" w:id="0">
    <w:p w14:paraId="729F0310" w14:textId="77777777" w:rsidR="00916F72" w:rsidRDefault="00916F72" w:rsidP="000E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900E" w14:textId="77777777" w:rsidR="00916F72" w:rsidRDefault="00916F72" w:rsidP="000E5ABE">
      <w:pPr>
        <w:spacing w:after="0" w:line="240" w:lineRule="auto"/>
      </w:pPr>
      <w:r>
        <w:separator/>
      </w:r>
    </w:p>
  </w:footnote>
  <w:footnote w:type="continuationSeparator" w:id="0">
    <w:p w14:paraId="75994886" w14:textId="77777777" w:rsidR="00916F72" w:rsidRDefault="00916F72" w:rsidP="000E5ABE">
      <w:pPr>
        <w:spacing w:after="0" w:line="240" w:lineRule="auto"/>
      </w:pPr>
      <w:r>
        <w:continuationSeparator/>
      </w:r>
    </w:p>
  </w:footnote>
  <w:footnote w:id="1">
    <w:p w14:paraId="5CBCDDED" w14:textId="6195F97E" w:rsidR="000E5ABE" w:rsidRPr="000E5ABE" w:rsidRDefault="000E5AB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Източник: Международна асоциация „Стъпка по стъпка“, </w:t>
      </w:r>
      <w:r w:rsidRPr="007A2CD7">
        <w:rPr>
          <w:lang w:val="bg-BG"/>
        </w:rPr>
        <w:t xml:space="preserve">НАРЪЧНИК „ОБРАЗОВАНИЕ ЗА МНОГООБРАЗИЕ“ </w:t>
      </w:r>
      <w:r w:rsidR="00FD0D66">
        <w:rPr>
          <w:lang w:val="bg-BG"/>
        </w:rPr>
        <w:t>–</w:t>
      </w:r>
      <w:r>
        <w:rPr>
          <w:lang w:val="bg-BG"/>
        </w:rPr>
        <w:t xml:space="preserve"> </w:t>
      </w:r>
      <w:r w:rsidRPr="007A2CD7">
        <w:rPr>
          <w:lang w:val="bg-BG"/>
        </w:rPr>
        <w:t>Програма за деца, както и за възрастни, които работят с деца</w:t>
      </w:r>
      <w:r>
        <w:rPr>
          <w:lang w:val="bg-BG"/>
        </w:rPr>
        <w:t>, адаптирано по</w:t>
      </w:r>
      <w:r w:rsidRPr="007A2CD7">
        <w:rPr>
          <w:lang w:val="bg-BG"/>
        </w:rPr>
        <w:t xml:space="preserve"> </w:t>
      </w:r>
      <w:r>
        <w:t>Anti-Defamation League (Santora, 2012)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C66F" w14:textId="079A58C3" w:rsidR="00032122" w:rsidRDefault="00032122">
    <w:pPr>
      <w:pStyle w:val="Header"/>
    </w:pPr>
    <w:r>
      <w:rPr>
        <w:noProof/>
        <w:lang w:val="bg-BG" w:eastAsia="bg-BG"/>
      </w:rPr>
      <w:drawing>
        <wp:inline distT="0" distB="0" distL="0" distR="0" wp14:anchorId="3D12BEA0" wp14:editId="1D3507B8">
          <wp:extent cx="1308100" cy="452804"/>
          <wp:effectExtent l="0" t="0" r="6350" b="4445"/>
          <wp:docPr id="1" name="Picture 1" descr="Фондация „Тръст за социална алтернатива“ обявява процедура за избор на  изпълните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ондация „Тръст за социална алтернатива“ обявява процедура за избор на  изпълните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798" cy="46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BCF"/>
    <w:multiLevelType w:val="hybridMultilevel"/>
    <w:tmpl w:val="2FA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4EE8"/>
    <w:multiLevelType w:val="hybridMultilevel"/>
    <w:tmpl w:val="D326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00F2"/>
    <w:multiLevelType w:val="hybridMultilevel"/>
    <w:tmpl w:val="0860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613A"/>
    <w:multiLevelType w:val="hybridMultilevel"/>
    <w:tmpl w:val="E126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0BB"/>
    <w:multiLevelType w:val="hybridMultilevel"/>
    <w:tmpl w:val="86C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845C5"/>
    <w:multiLevelType w:val="hybridMultilevel"/>
    <w:tmpl w:val="8D7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34EF"/>
    <w:multiLevelType w:val="hybridMultilevel"/>
    <w:tmpl w:val="FA2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E1741"/>
    <w:multiLevelType w:val="hybridMultilevel"/>
    <w:tmpl w:val="B76A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E60F8"/>
    <w:multiLevelType w:val="hybridMultilevel"/>
    <w:tmpl w:val="901A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57282">
    <w:abstractNumId w:val="5"/>
  </w:num>
  <w:num w:numId="2" w16cid:durableId="1093168556">
    <w:abstractNumId w:val="6"/>
  </w:num>
  <w:num w:numId="3" w16cid:durableId="558055646">
    <w:abstractNumId w:val="1"/>
  </w:num>
  <w:num w:numId="4" w16cid:durableId="193352374">
    <w:abstractNumId w:val="4"/>
  </w:num>
  <w:num w:numId="5" w16cid:durableId="609556868">
    <w:abstractNumId w:val="7"/>
  </w:num>
  <w:num w:numId="6" w16cid:durableId="1254433688">
    <w:abstractNumId w:val="2"/>
  </w:num>
  <w:num w:numId="7" w16cid:durableId="859200773">
    <w:abstractNumId w:val="3"/>
  </w:num>
  <w:num w:numId="8" w16cid:durableId="1506624514">
    <w:abstractNumId w:val="0"/>
  </w:num>
  <w:num w:numId="9" w16cid:durableId="582028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ABE"/>
    <w:rsid w:val="00032122"/>
    <w:rsid w:val="000340A8"/>
    <w:rsid w:val="000E5ABE"/>
    <w:rsid w:val="00197859"/>
    <w:rsid w:val="0038009D"/>
    <w:rsid w:val="003E4375"/>
    <w:rsid w:val="004A4F90"/>
    <w:rsid w:val="00503E85"/>
    <w:rsid w:val="006A08D2"/>
    <w:rsid w:val="00797DFA"/>
    <w:rsid w:val="008A0496"/>
    <w:rsid w:val="00916F72"/>
    <w:rsid w:val="009438A5"/>
    <w:rsid w:val="009D4796"/>
    <w:rsid w:val="009F141A"/>
    <w:rsid w:val="00AB03E4"/>
    <w:rsid w:val="00B1112B"/>
    <w:rsid w:val="00C264E0"/>
    <w:rsid w:val="00DF3026"/>
    <w:rsid w:val="00E21A3E"/>
    <w:rsid w:val="00E25A4A"/>
    <w:rsid w:val="00EF0EB5"/>
    <w:rsid w:val="00F24DB5"/>
    <w:rsid w:val="00FC3FA5"/>
    <w:rsid w:val="00FD0D66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5B7"/>
  <w15:docId w15:val="{5A140F87-7CBF-4E6B-A42A-EF696DC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A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3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22"/>
  </w:style>
  <w:style w:type="paragraph" w:styleId="Footer">
    <w:name w:val="footer"/>
    <w:basedOn w:val="Normal"/>
    <w:link w:val="FooterChar"/>
    <w:uiPriority w:val="99"/>
    <w:unhideWhenUsed/>
    <w:rsid w:val="0003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22"/>
  </w:style>
  <w:style w:type="paragraph" w:styleId="BalloonText">
    <w:name w:val="Balloon Text"/>
    <w:basedOn w:val="Normal"/>
    <w:link w:val="BalloonTextChar"/>
    <w:uiPriority w:val="99"/>
    <w:semiHidden/>
    <w:unhideWhenUsed/>
    <w:rsid w:val="00AB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B1D6-FCAE-41CF-9987-D065E2E6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923</Words>
  <Characters>5294</Characters>
  <Application>Microsoft Office Word</Application>
  <DocSecurity>0</DocSecurity>
  <Lines>115</Lines>
  <Paragraphs>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 Toneva</dc:creator>
  <cp:lastModifiedBy>Antoniya</cp:lastModifiedBy>
  <cp:revision>5</cp:revision>
  <dcterms:created xsi:type="dcterms:W3CDTF">2024-03-12T16:15:00Z</dcterms:created>
  <dcterms:modified xsi:type="dcterms:W3CDTF">2024-03-29T07:55:00Z</dcterms:modified>
</cp:coreProperties>
</file>