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2D86" w14:textId="77777777" w:rsidR="00262106" w:rsidRDefault="00262106" w:rsidP="00680FB1">
      <w:pPr>
        <w:rPr>
          <w:b/>
          <w:caps/>
        </w:rPr>
      </w:pPr>
      <w:r>
        <w:rPr>
          <w:lang w:eastAsia="bg-BG"/>
        </w:rPr>
        <w:drawing>
          <wp:inline distT="0" distB="0" distL="0" distR="0" wp14:anchorId="33E7086F" wp14:editId="413B4B36">
            <wp:extent cx="2600325" cy="5048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3D7A" w14:textId="5AD72985" w:rsidR="00680FB1" w:rsidRPr="007E0A1A" w:rsidRDefault="00680FB1" w:rsidP="00680FB1">
      <w:pPr>
        <w:rPr>
          <w:b/>
          <w:caps/>
        </w:rPr>
      </w:pPr>
      <w:proofErr w:type="spellStart"/>
      <w:r w:rsidRPr="007E0A1A">
        <w:rPr>
          <w:b/>
          <w:caps/>
        </w:rPr>
        <w:t>Конструктивисткият</w:t>
      </w:r>
      <w:proofErr w:type="spellEnd"/>
      <w:r w:rsidRPr="007E0A1A">
        <w:rPr>
          <w:b/>
          <w:caps/>
        </w:rPr>
        <w:t xml:space="preserve"> модел на слушане</w:t>
      </w:r>
      <w:r w:rsidR="003B4CF1">
        <w:rPr>
          <w:rStyle w:val="FootnoteReference"/>
          <w:b/>
          <w:caps/>
        </w:rPr>
        <w:footnoteReference w:id="1"/>
      </w:r>
    </w:p>
    <w:p w14:paraId="43E75C51" w14:textId="77777777" w:rsidR="00680FB1" w:rsidRDefault="00680FB1" w:rsidP="007E0A1A">
      <w:pPr>
        <w:spacing w:before="120" w:after="0" w:line="240" w:lineRule="auto"/>
        <w:jc w:val="both"/>
      </w:pPr>
      <w:r>
        <w:t>Това е техника, която насърчава изслушването между участниците в даден разговор. Често докато разговарят, събеседниците се прекъсват,</w:t>
      </w:r>
      <w:r w:rsidR="007E0A1A">
        <w:t xml:space="preserve"> </w:t>
      </w:r>
      <w:r>
        <w:t>повече загрижени за това, което вълнува тях самите, без да отдават значение на това,</w:t>
      </w:r>
      <w:r w:rsidR="007E0A1A">
        <w:t xml:space="preserve"> </w:t>
      </w:r>
      <w:r>
        <w:t xml:space="preserve">което има да каже човекът срещу тях. </w:t>
      </w:r>
      <w:proofErr w:type="spellStart"/>
      <w:r>
        <w:t>Конструктивисткият</w:t>
      </w:r>
      <w:proofErr w:type="spellEnd"/>
      <w:r>
        <w:t xml:space="preserve"> модел на слушане определя</w:t>
      </w:r>
      <w:r w:rsidR="007E0A1A">
        <w:t xml:space="preserve"> </w:t>
      </w:r>
      <w:r>
        <w:t>граници, които да принуждават събеседниците да се изслушват взаимно. Това е техника,</w:t>
      </w:r>
      <w:r w:rsidR="007E0A1A">
        <w:t xml:space="preserve"> </w:t>
      </w:r>
      <w:r>
        <w:t xml:space="preserve">която се използва при обучение за </w:t>
      </w:r>
      <w:proofErr w:type="spellStart"/>
      <w:r>
        <w:t>непроява</w:t>
      </w:r>
      <w:proofErr w:type="spellEnd"/>
      <w:r>
        <w:t xml:space="preserve"> на пристрастия, за да се гарантира, че</w:t>
      </w:r>
      <w:r w:rsidR="007E0A1A">
        <w:t xml:space="preserve"> </w:t>
      </w:r>
      <w:r>
        <w:t>участниците в разговора, без значение на тяхната позиция или статут, разполагат с</w:t>
      </w:r>
      <w:r w:rsidR="007E0A1A">
        <w:t xml:space="preserve"> </w:t>
      </w:r>
      <w:r>
        <w:t>еднакво време да говорят и да бъдат чути. Тази техника също предлага възможност за</w:t>
      </w:r>
      <w:r w:rsidR="007E0A1A">
        <w:t xml:space="preserve"> </w:t>
      </w:r>
      <w:r>
        <w:t>рефлексия, решаване на проблеми, за излекуване на болката.</w:t>
      </w:r>
    </w:p>
    <w:p w14:paraId="1DCD77F4" w14:textId="77777777" w:rsidR="00680FB1" w:rsidRDefault="00680FB1" w:rsidP="007E0A1A">
      <w:pPr>
        <w:spacing w:before="120" w:after="0" w:line="240" w:lineRule="auto"/>
        <w:jc w:val="both"/>
      </w:pPr>
      <w:proofErr w:type="spellStart"/>
      <w:r>
        <w:t>Конструктивисткият</w:t>
      </w:r>
      <w:proofErr w:type="spellEnd"/>
      <w:r>
        <w:t xml:space="preserve"> модел на слушане е нейерархичен</w:t>
      </w:r>
      <w:r w:rsidR="007E0A1A">
        <w:t xml:space="preserve"> </w:t>
      </w:r>
      <w:r>
        <w:t>и неавторитарен модел. Слушащият има за цел да даде</w:t>
      </w:r>
      <w:r w:rsidR="007E0A1A">
        <w:t xml:space="preserve"> </w:t>
      </w:r>
      <w:r>
        <w:t>възможност на говорещия да изрази своите чувства, да</w:t>
      </w:r>
      <w:r w:rsidR="007E0A1A">
        <w:t xml:space="preserve"> </w:t>
      </w:r>
      <w:r>
        <w:t>конструира лично разбиране и да използва целия си интелект,</w:t>
      </w:r>
      <w:r w:rsidR="007E0A1A">
        <w:t xml:space="preserve"> </w:t>
      </w:r>
      <w:r>
        <w:t>за да отговори по креативен начин на определени ситуации,</w:t>
      </w:r>
      <w:r w:rsidR="007E0A1A">
        <w:t xml:space="preserve"> </w:t>
      </w:r>
      <w:r>
        <w:t>вместо да разчита на навика или на вече изградени стратегии.</w:t>
      </w:r>
    </w:p>
    <w:p w14:paraId="6E7F8E06" w14:textId="7EE04954" w:rsidR="00680FB1" w:rsidRDefault="00680FB1" w:rsidP="007E0A1A">
      <w:pPr>
        <w:spacing w:before="120" w:after="0" w:line="240" w:lineRule="auto"/>
        <w:jc w:val="both"/>
      </w:pPr>
      <w:r>
        <w:t>Тъй като процесът работи най-добре, когато слушащият не</w:t>
      </w:r>
      <w:r w:rsidR="007E0A1A">
        <w:t xml:space="preserve"> </w:t>
      </w:r>
      <w:r>
        <w:t>се чувства обект на атаки и не изпитва необходимост да се</w:t>
      </w:r>
      <w:r w:rsidR="007E0A1A">
        <w:t xml:space="preserve"> </w:t>
      </w:r>
      <w:r>
        <w:t>защитава, слушащият не трябва да изразява критик</w:t>
      </w:r>
      <w:r w:rsidR="00410F50">
        <w:t>а</w:t>
      </w:r>
      <w:r>
        <w:t xml:space="preserve"> или да</w:t>
      </w:r>
      <w:r w:rsidR="007E0A1A">
        <w:t xml:space="preserve"> </w:t>
      </w:r>
      <w:r>
        <w:t>се оплаква от говорещия.</w:t>
      </w:r>
    </w:p>
    <w:p w14:paraId="2E7879D6" w14:textId="77777777" w:rsidR="00680FB1" w:rsidRDefault="00680FB1" w:rsidP="007E0A1A">
      <w:pPr>
        <w:spacing w:before="120" w:after="0" w:line="240" w:lineRule="auto"/>
        <w:jc w:val="both"/>
      </w:pPr>
      <w:r>
        <w:t>Правила</w:t>
      </w:r>
    </w:p>
    <w:p w14:paraId="5EE6D1BE" w14:textId="77777777" w:rsidR="00680FB1" w:rsidRDefault="00680FB1" w:rsidP="007E0A1A">
      <w:pPr>
        <w:spacing w:before="120" w:after="0" w:line="240" w:lineRule="auto"/>
        <w:jc w:val="both"/>
      </w:pPr>
      <w:r>
        <w:t>Единият от събеседниците говори в рамките на предварително определен период от</w:t>
      </w:r>
      <w:r w:rsidR="007E0A1A">
        <w:t xml:space="preserve"> </w:t>
      </w:r>
      <w:r>
        <w:t>време, докато другият събеседник слуша.</w:t>
      </w:r>
    </w:p>
    <w:p w14:paraId="58095F68" w14:textId="77777777" w:rsidR="00680FB1" w:rsidRDefault="00680FB1" w:rsidP="007E0A1A">
      <w:pPr>
        <w:spacing w:before="120" w:after="0" w:line="240" w:lineRule="auto"/>
        <w:jc w:val="both"/>
      </w:pPr>
      <w:r>
        <w:t>Слушащият няма право да говори, но трябва да проявява активен интерес към на</w:t>
      </w:r>
      <w:r w:rsidR="007E0A1A">
        <w:t xml:space="preserve"> </w:t>
      </w:r>
      <w:r>
        <w:t>казаното от говорещия, като използва езика на тялото. Слушащият трябва да</w:t>
      </w:r>
      <w:r w:rsidR="007E0A1A">
        <w:t xml:space="preserve"> </w:t>
      </w:r>
      <w:r>
        <w:t>засвидетелства цялото си внимание на говорещия, като освободи съзнанието си от</w:t>
      </w:r>
      <w:r w:rsidR="007E0A1A">
        <w:t xml:space="preserve"> </w:t>
      </w:r>
      <w:r>
        <w:t>собствените си мисли.</w:t>
      </w:r>
    </w:p>
    <w:p w14:paraId="7A9DFC82" w14:textId="77777777" w:rsidR="00680FB1" w:rsidRDefault="00680FB1" w:rsidP="007E0A1A">
      <w:pPr>
        <w:spacing w:before="120" w:after="0" w:line="240" w:lineRule="auto"/>
        <w:jc w:val="both"/>
      </w:pPr>
      <w:r>
        <w:t>Няма нищо лошо в мълчанието. То настъпва, когато говорещият има нужда от време за</w:t>
      </w:r>
      <w:r w:rsidR="007E0A1A">
        <w:t xml:space="preserve"> </w:t>
      </w:r>
      <w:r>
        <w:t>размисъл. Тогава слушащият запазва мълчание и изчаква търпеливо.</w:t>
      </w:r>
    </w:p>
    <w:p w14:paraId="19ECFE5D" w14:textId="77777777" w:rsidR="00727EB7" w:rsidRDefault="00680FB1" w:rsidP="007E0A1A">
      <w:pPr>
        <w:spacing w:before="120" w:after="0" w:line="240" w:lineRule="auto"/>
        <w:jc w:val="both"/>
      </w:pPr>
      <w:r>
        <w:t xml:space="preserve">Когато </w:t>
      </w:r>
      <w:proofErr w:type="spellStart"/>
      <w:r>
        <w:t>обучителят</w:t>
      </w:r>
      <w:proofErr w:type="spellEnd"/>
      <w:r>
        <w:t xml:space="preserve"> даде знак, слушащият и говорещият сменят своите роли. Слушащият</w:t>
      </w:r>
      <w:r w:rsidR="007E0A1A">
        <w:t xml:space="preserve"> </w:t>
      </w:r>
      <w:r>
        <w:t>започва да говори, а говорещият – да слуша.</w:t>
      </w:r>
      <w:r>
        <w:cr/>
      </w:r>
    </w:p>
    <w:sectPr w:rsidR="00727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8E98" w14:textId="77777777" w:rsidR="00571464" w:rsidRDefault="00571464" w:rsidP="003B4CF1">
      <w:pPr>
        <w:spacing w:after="0" w:line="240" w:lineRule="auto"/>
      </w:pPr>
      <w:r>
        <w:separator/>
      </w:r>
    </w:p>
  </w:endnote>
  <w:endnote w:type="continuationSeparator" w:id="0">
    <w:p w14:paraId="4C0A6D7D" w14:textId="77777777" w:rsidR="00571464" w:rsidRDefault="00571464" w:rsidP="003B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6476C" w14:textId="77777777" w:rsidR="00571464" w:rsidRDefault="00571464" w:rsidP="003B4CF1">
      <w:pPr>
        <w:spacing w:after="0" w:line="240" w:lineRule="auto"/>
      </w:pPr>
      <w:r>
        <w:separator/>
      </w:r>
    </w:p>
  </w:footnote>
  <w:footnote w:type="continuationSeparator" w:id="0">
    <w:p w14:paraId="20888566" w14:textId="77777777" w:rsidR="00571464" w:rsidRDefault="00571464" w:rsidP="003B4CF1">
      <w:pPr>
        <w:spacing w:after="0" w:line="240" w:lineRule="auto"/>
      </w:pPr>
      <w:r>
        <w:continuationSeparator/>
      </w:r>
    </w:p>
  </w:footnote>
  <w:footnote w:id="1">
    <w:p w14:paraId="314ADF57" w14:textId="77777777" w:rsidR="003B4CF1" w:rsidRDefault="003B4C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4CF1">
        <w:t xml:space="preserve">  Източник: Наръчник „Изграждане на справедливи общества чрез личностна трансформация“ на Международна асоциация „Стъпка по стъпка“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FB1"/>
    <w:rsid w:val="00262106"/>
    <w:rsid w:val="003B4CF1"/>
    <w:rsid w:val="00410F50"/>
    <w:rsid w:val="00571464"/>
    <w:rsid w:val="00680FB1"/>
    <w:rsid w:val="00727EB7"/>
    <w:rsid w:val="007E0A1A"/>
    <w:rsid w:val="00A80835"/>
    <w:rsid w:val="00E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A096"/>
  <w15:docId w15:val="{97E4A53B-91DA-4ED7-BF1F-A253CD7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4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C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C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FAFA-04C4-4519-8B3C-3BD26452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1629</Characters>
  <Application>Microsoft Office Word</Application>
  <DocSecurity>0</DocSecurity>
  <Lines>28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Antoniya</cp:lastModifiedBy>
  <cp:revision>4</cp:revision>
  <dcterms:created xsi:type="dcterms:W3CDTF">2024-02-28T14:14:00Z</dcterms:created>
  <dcterms:modified xsi:type="dcterms:W3CDTF">2024-03-29T10:05:00Z</dcterms:modified>
</cp:coreProperties>
</file>