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97A60" w14:textId="77777777" w:rsidR="00966FA6" w:rsidRPr="00966FA6" w:rsidRDefault="00966FA6" w:rsidP="00966FA6">
      <w:pPr>
        <w:pStyle w:val="Normal"/>
        <w:spacing w:before="0" w:beforeAutospacing="0" w:after="0" w:afterAutospacing="0" w:line="240" w:lineRule="auto"/>
        <w:jc w:val="center"/>
      </w:pPr>
      <w:r w:rsidRPr="00966FA6">
        <w:rPr>
          <w:rFonts w:ascii="Times New Roman" w:eastAsia="Calibri" w:hAnsi="Times New Roman"/>
          <w:b/>
        </w:rPr>
        <w:t>Критерии за оценяване на задачите със свободен отговор</w:t>
      </w:r>
      <w:r w:rsidRPr="00966FA6">
        <w:t xml:space="preserve"> </w:t>
      </w:r>
    </w:p>
    <w:p w14:paraId="53D6144C" w14:textId="759164B5" w:rsidR="00966FA6" w:rsidRPr="00966FA6" w:rsidRDefault="00966FA6" w:rsidP="00966FA6">
      <w:pPr>
        <w:pStyle w:val="Normal"/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966FA6">
        <w:rPr>
          <w:rFonts w:ascii="Times New Roman" w:eastAsia="Calibri" w:hAnsi="Times New Roman"/>
          <w:b/>
        </w:rPr>
        <w:t xml:space="preserve">към текст за четене с разбиране </w:t>
      </w:r>
      <w:r w:rsidRPr="00966FA6">
        <w:rPr>
          <w:rFonts w:ascii="Times New Roman" w:eastAsia="Calibri" w:hAnsi="Times New Roman"/>
          <w:b/>
        </w:rPr>
        <w:br/>
      </w:r>
    </w:p>
    <w:tbl>
      <w:tblPr>
        <w:tblStyle w:val="TableNormal"/>
        <w:tblW w:w="9490" w:type="dxa"/>
        <w:jc w:val="center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3896"/>
        <w:gridCol w:w="4140"/>
        <w:gridCol w:w="680"/>
      </w:tblGrid>
      <w:tr w:rsidR="00966FA6" w:rsidRPr="00966FA6" w14:paraId="425F518F" w14:textId="77777777" w:rsidTr="00966FA6">
        <w:trPr>
          <w:jc w:val="center"/>
        </w:trPr>
        <w:tc>
          <w:tcPr>
            <w:tcW w:w="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56D58BCA" w14:textId="77777777" w:rsidR="00966FA6" w:rsidRPr="00966FA6" w:rsidRDefault="00966FA6" w:rsidP="00966FA6">
            <w:pPr>
              <w:pStyle w:val="Normal"/>
              <w:tabs>
                <w:tab w:val="left" w:pos="0"/>
                <w:tab w:val="left" w:pos="3645"/>
              </w:tabs>
              <w:spacing w:before="0" w:beforeAutospacing="0" w:after="0" w:afterAutospacing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>Задача</w:t>
            </w:r>
          </w:p>
          <w:p w14:paraId="5960989A" w14:textId="77777777" w:rsidR="00966FA6" w:rsidRPr="00966FA6" w:rsidRDefault="00966FA6" w:rsidP="00966FA6">
            <w:pPr>
              <w:pStyle w:val="Normal"/>
              <w:tabs>
                <w:tab w:val="left" w:pos="0"/>
                <w:tab w:val="left" w:pos="3645"/>
              </w:tabs>
              <w:spacing w:before="0" w:beforeAutospacing="0" w:after="0" w:afterAutospacing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9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6FEF83F7" w14:textId="77777777" w:rsidR="00966FA6" w:rsidRDefault="00966FA6" w:rsidP="00966FA6">
            <w:pPr>
              <w:pStyle w:val="Normal"/>
              <w:spacing w:before="0" w:beforeAutospacing="0" w:after="0" w:afterAutospacing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Въпрос и отговор чрез </w:t>
            </w:r>
          </w:p>
          <w:p w14:paraId="69CB2C13" w14:textId="1A09402B" w:rsidR="00966FA6" w:rsidRPr="00966FA6" w:rsidRDefault="00966FA6" w:rsidP="00966FA6">
            <w:pPr>
              <w:pStyle w:val="Normal"/>
              <w:spacing w:before="0" w:beforeAutospacing="0" w:after="0" w:afterAutospacing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пример от текста</w:t>
            </w:r>
          </w:p>
        </w:tc>
        <w:tc>
          <w:tcPr>
            <w:tcW w:w="4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3266D6D4" w14:textId="77777777" w:rsidR="00966FA6" w:rsidRPr="00966FA6" w:rsidRDefault="00966FA6" w:rsidP="00966FA6">
            <w:pPr>
              <w:pStyle w:val="Normal"/>
              <w:tabs>
                <w:tab w:val="left" w:pos="0"/>
                <w:tab w:val="left" w:pos="3645"/>
              </w:tabs>
              <w:spacing w:before="0" w:beforeAutospacing="0" w:after="0" w:afterAutospacing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Критерий за оценяване</w:t>
            </w:r>
          </w:p>
        </w:tc>
        <w:tc>
          <w:tcPr>
            <w:tcW w:w="6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14:paraId="2E4C5B82" w14:textId="77777777" w:rsidR="00966FA6" w:rsidRPr="00966FA6" w:rsidRDefault="00966FA6" w:rsidP="00966FA6">
            <w:pPr>
              <w:pStyle w:val="Normal"/>
              <w:spacing w:before="0" w:beforeAutospacing="0" w:after="0" w:afterAutospacing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Брой точки    </w:t>
            </w:r>
          </w:p>
        </w:tc>
      </w:tr>
      <w:tr w:rsidR="00966FA6" w:rsidRPr="00966FA6" w14:paraId="054C5B5C" w14:textId="77777777" w:rsidTr="00966FA6">
        <w:trPr>
          <w:jc w:val="center"/>
        </w:trPr>
        <w:tc>
          <w:tcPr>
            <w:tcW w:w="77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8B1CA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>15.</w:t>
            </w:r>
            <w:r w:rsidRPr="00966FA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9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F9915D9" w14:textId="0C5B48B1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 xml:space="preserve">Как се произвежда хартията от камък? </w:t>
            </w:r>
          </w:p>
          <w:p w14:paraId="6EE80B82" w14:textId="77777777" w:rsidR="00966FA6" w:rsidRDefault="00966FA6">
            <w:pPr>
              <w:pStyle w:val="ListParagraph"/>
              <w:tabs>
                <w:tab w:val="left" w:pos="0"/>
              </w:tabs>
              <w:rPr>
                <w:rFonts w:ascii="Times New Roman" w:hAnsi="Times New Roman"/>
                <w:i/>
                <w:iCs/>
              </w:rPr>
            </w:pPr>
            <w:r w:rsidRPr="00966FA6">
              <w:rPr>
                <w:rFonts w:ascii="Times New Roman" w:eastAsia="Calibri" w:hAnsi="Times New Roman"/>
                <w:b/>
                <w:i/>
              </w:rPr>
              <w:t xml:space="preserve">Приемлив отговор: </w:t>
            </w:r>
            <w:r w:rsidRPr="00966FA6">
              <w:rPr>
                <w:rFonts w:ascii="Times New Roman" w:hAnsi="Times New Roman"/>
                <w:i/>
                <w:iCs/>
              </w:rPr>
              <w:t>Камъкът се „стрива на фин прах. После се смесва с вещество, което слепва като лепило частиците на камъка.“</w:t>
            </w:r>
          </w:p>
          <w:p w14:paraId="7356F967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hAnsi="Times New Roman"/>
                <w:i/>
                <w:iCs/>
              </w:rPr>
            </w:pPr>
          </w:p>
          <w:p w14:paraId="570E66B9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</w:rPr>
              <w:t>Неприемлив отговор:</w:t>
            </w:r>
          </w:p>
          <w:p w14:paraId="5E87A1A5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t>Отговорът не съответства на съдържанието.</w:t>
            </w:r>
          </w:p>
        </w:tc>
        <w:tc>
          <w:tcPr>
            <w:tcW w:w="4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5F2A6D" w14:textId="250064A0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spacing w:line="36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Доказва, че разбира прочетеното. </w:t>
            </w:r>
          </w:p>
          <w:p w14:paraId="0BEB4276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165"/>
                <w:tab w:val="left" w:pos="31680"/>
              </w:tabs>
              <w:ind w:left="41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приемлив отговор, който показва разбиране на прочетеното, включително с цитат от текста  – </w:t>
            </w:r>
            <w:r w:rsidRPr="00966FA6">
              <w:rPr>
                <w:rFonts w:ascii="Times New Roman" w:eastAsia="Calibri" w:hAnsi="Times New Roman"/>
                <w:b/>
              </w:rPr>
              <w:t>2</w:t>
            </w:r>
            <w:r w:rsidRPr="00966FA6">
              <w:rPr>
                <w:rFonts w:ascii="Times New Roman" w:eastAsia="Calibri" w:hAnsi="Times New Roman"/>
              </w:rPr>
              <w:t xml:space="preserve"> </w:t>
            </w:r>
            <w:r w:rsidRPr="00966FA6">
              <w:rPr>
                <w:rFonts w:ascii="Times New Roman" w:eastAsia="Calibri" w:hAnsi="Times New Roman"/>
                <w:b/>
              </w:rPr>
              <w:t>т.</w:t>
            </w:r>
          </w:p>
          <w:p w14:paraId="5B615872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165"/>
                <w:tab w:val="left" w:pos="31680"/>
              </w:tabs>
              <w:ind w:left="41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неприемлив отговор или за липса на отговор – </w:t>
            </w:r>
            <w:r w:rsidRPr="00966FA6">
              <w:rPr>
                <w:rFonts w:ascii="Times New Roman" w:eastAsia="Calibri" w:hAnsi="Times New Roman"/>
                <w:b/>
              </w:rPr>
              <w:t>0 т.</w:t>
            </w:r>
          </w:p>
        </w:tc>
        <w:tc>
          <w:tcPr>
            <w:tcW w:w="6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8AF45E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14:paraId="2DCD83A8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14:paraId="40407EC6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66FA6" w:rsidRPr="00966FA6" w14:paraId="384A546B" w14:textId="77777777" w:rsidTr="00966FA6">
        <w:trPr>
          <w:jc w:val="center"/>
        </w:trPr>
        <w:tc>
          <w:tcPr>
            <w:tcW w:w="77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97B56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16.</w:t>
            </w:r>
          </w:p>
        </w:tc>
        <w:tc>
          <w:tcPr>
            <w:tcW w:w="389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93CC89F" w14:textId="1B211C0E" w:rsidR="00966FA6" w:rsidRPr="00966FA6" w:rsidRDefault="00966FA6">
            <w:pPr>
              <w:pStyle w:val="Normal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>По какво се каменната хартия различава от обикновената? Запиши три неща.</w:t>
            </w:r>
          </w:p>
          <w:p w14:paraId="5BE96A48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b/>
                <w:bCs/>
                <w:i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</w:rPr>
              <w:t>Приемлив  отговор:</w:t>
            </w:r>
          </w:p>
          <w:p w14:paraId="249F22ED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t xml:space="preserve">Отговорът изисква да се посочат три разлики по избор, от възможните според текста. </w:t>
            </w:r>
          </w:p>
          <w:p w14:paraId="080B9E9D" w14:textId="77777777" w:rsid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/>
              </w:rPr>
            </w:pPr>
            <w:r w:rsidRPr="00966FA6">
              <w:rPr>
                <w:rFonts w:ascii="Times New Roman" w:eastAsia="Calibri" w:hAnsi="Times New Roman"/>
                <w:i/>
              </w:rPr>
              <w:t>Например: Каменната хартия е много по-бяла от обикновената, по-трудно се къса и се рециклира повече пъти.</w:t>
            </w:r>
          </w:p>
          <w:p w14:paraId="36ACF4DD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/>
              </w:rPr>
            </w:pPr>
          </w:p>
          <w:p w14:paraId="40D0AF92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</w:rPr>
              <w:t>Каменната хартия</w:t>
            </w:r>
            <w:r w:rsidRPr="00966FA6">
              <w:rPr>
                <w:rFonts w:ascii="Times New Roman" w:eastAsia="Calibri" w:hAnsi="Times New Roman"/>
                <w:iCs/>
              </w:rPr>
              <w:t>:  изключително бяла е; трудно се къса; водоустойчива е; производството ѝ не застрашава околната среда; рециклира се многократно.</w:t>
            </w:r>
          </w:p>
          <w:p w14:paraId="20EC5945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</w:p>
          <w:p w14:paraId="26296EC1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</w:rPr>
              <w:t>Обикновената хартия:</w:t>
            </w:r>
            <w:r w:rsidRPr="00966FA6">
              <w:rPr>
                <w:rFonts w:ascii="Times New Roman" w:eastAsia="Calibri" w:hAnsi="Times New Roman"/>
                <w:iCs/>
              </w:rPr>
              <w:t xml:space="preserve"> разкъсва се лесно; </w:t>
            </w:r>
          </w:p>
          <w:p w14:paraId="1E8AAEEB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t>не издържа на намокряне; производството ѝ вреди на околната среда;</w:t>
            </w:r>
          </w:p>
          <w:p w14:paraId="496527D1" w14:textId="77777777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t>рециклира се до седем пъти.</w:t>
            </w:r>
          </w:p>
          <w:p w14:paraId="48B54A7A" w14:textId="102BEB41" w:rsidR="00966FA6" w:rsidRPr="00966FA6" w:rsidRDefault="00966FA6">
            <w:pPr>
              <w:pStyle w:val="ListParagraph"/>
              <w:tabs>
                <w:tab w:val="left" w:pos="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  <w:iCs/>
              </w:rPr>
              <w:t xml:space="preserve"> </w:t>
            </w:r>
            <w:r w:rsidRPr="00966FA6">
              <w:rPr>
                <w:rFonts w:ascii="Times New Roman" w:eastAsia="Calibri" w:hAnsi="Times New Roman"/>
                <w:iCs/>
              </w:rPr>
              <w:t xml:space="preserve"> разлики; при една разлика.</w:t>
            </w:r>
            <w:r>
              <w:rPr>
                <w:rFonts w:ascii="Times New Roman" w:eastAsia="Calibri" w:hAnsi="Times New Roman"/>
                <w:iCs/>
              </w:rPr>
              <w:br/>
            </w:r>
          </w:p>
          <w:p w14:paraId="6DF70415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i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</w:rPr>
              <w:t>Неприемлив  отговор:</w:t>
            </w:r>
          </w:p>
          <w:p w14:paraId="38648AB2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i/>
              </w:rPr>
            </w:pPr>
            <w:r w:rsidRPr="00966FA6">
              <w:rPr>
                <w:rFonts w:ascii="Times New Roman" w:eastAsia="Calibri" w:hAnsi="Times New Roman"/>
                <w:iCs/>
              </w:rPr>
              <w:lastRenderedPageBreak/>
              <w:t>Отговори, различни от посочените в текста.</w:t>
            </w:r>
          </w:p>
        </w:tc>
        <w:tc>
          <w:tcPr>
            <w:tcW w:w="4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C1E811" w14:textId="603DF4F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Прави сравнения, свързани със съдържанието на текста</w:t>
            </w:r>
            <w:r w:rsidRPr="00966FA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22F0C5B2" w14:textId="77777777" w:rsidR="00966FA6" w:rsidRPr="00966FA6" w:rsidRDefault="00966FA6" w:rsidP="00966FA6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3645"/>
              </w:tabs>
              <w:ind w:left="52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>За посочени по избор три разлики</w:t>
            </w:r>
            <w:r w:rsidRPr="00966FA6">
              <w:rPr>
                <w:rFonts w:ascii="Times New Roman" w:eastAsia="Calibri" w:hAnsi="Times New Roman"/>
                <w:bCs/>
              </w:rPr>
              <w:t xml:space="preserve"> (или повече) </w:t>
            </w:r>
            <w:r w:rsidRPr="00966FA6">
              <w:rPr>
                <w:rFonts w:ascii="Times New Roman" w:eastAsia="Calibri" w:hAnsi="Times New Roman"/>
              </w:rPr>
              <w:t xml:space="preserve"> –  </w:t>
            </w:r>
            <w:r w:rsidRPr="00966FA6">
              <w:rPr>
                <w:rFonts w:ascii="Times New Roman" w:eastAsia="Calibri" w:hAnsi="Times New Roman"/>
                <w:b/>
                <w:bCs/>
              </w:rPr>
              <w:t>6 т.</w:t>
            </w:r>
          </w:p>
          <w:p w14:paraId="09DCF843" w14:textId="77777777" w:rsidR="00966FA6" w:rsidRPr="00966FA6" w:rsidRDefault="00966FA6" w:rsidP="00966FA6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3645"/>
              </w:tabs>
              <w:ind w:left="52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посочени две разлики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4 т.</w:t>
            </w:r>
          </w:p>
          <w:p w14:paraId="7D2CD776" w14:textId="77777777" w:rsidR="00966FA6" w:rsidRPr="00966FA6" w:rsidRDefault="00966FA6" w:rsidP="00966FA6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3645"/>
              </w:tabs>
              <w:ind w:left="52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посочена една разлика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2 т.</w:t>
            </w:r>
            <w:r w:rsidRPr="00966FA6">
              <w:rPr>
                <w:rFonts w:ascii="Times New Roman" w:eastAsia="Calibri" w:hAnsi="Times New Roman"/>
              </w:rPr>
              <w:t xml:space="preserve"> </w:t>
            </w:r>
          </w:p>
          <w:p w14:paraId="3C52C1C1" w14:textId="77777777" w:rsidR="00966FA6" w:rsidRPr="00966FA6" w:rsidRDefault="00966FA6" w:rsidP="00966FA6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3645"/>
              </w:tabs>
              <w:ind w:left="52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отговор, който показва неразбиране на съдържанието на текста, или за липса на отговор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0 т.</w:t>
            </w:r>
          </w:p>
          <w:p w14:paraId="4DDFD491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EEA9525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8687772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ABB236F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84B3D0F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66FA6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7212DC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6 </w:t>
            </w:r>
          </w:p>
        </w:tc>
      </w:tr>
      <w:tr w:rsidR="00966FA6" w:rsidRPr="00966FA6" w14:paraId="2A00B321" w14:textId="77777777" w:rsidTr="00966FA6">
        <w:trPr>
          <w:jc w:val="center"/>
        </w:trPr>
        <w:tc>
          <w:tcPr>
            <w:tcW w:w="77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56630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jc w:val="center"/>
              <w:rPr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 </w:t>
            </w: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389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09D3AA8B" w14:textId="43EB8431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>Какъв недостатък има каменната хартия?</w:t>
            </w:r>
          </w:p>
          <w:p w14:paraId="18423BE3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b/>
                <w:i/>
              </w:rPr>
            </w:pPr>
            <w:r w:rsidRPr="00966FA6">
              <w:rPr>
                <w:rFonts w:ascii="Times New Roman" w:eastAsia="Calibri" w:hAnsi="Times New Roman"/>
                <w:b/>
                <w:i/>
              </w:rPr>
              <w:t>Приемлив отговор:</w:t>
            </w:r>
          </w:p>
          <w:p w14:paraId="40003F71" w14:textId="77777777" w:rsidR="00966FA6" w:rsidRPr="00966FA6" w:rsidRDefault="00966FA6">
            <w:pPr>
              <w:pStyle w:val="ListParagraph"/>
              <w:tabs>
                <w:tab w:val="left" w:pos="30"/>
                <w:tab w:val="left" w:pos="450"/>
                <w:tab w:val="left" w:pos="31680"/>
              </w:tabs>
              <w:rPr>
                <w:rFonts w:ascii="Times New Roman" w:hAnsi="Times New Roman"/>
                <w:i/>
                <w:iCs/>
              </w:rPr>
            </w:pPr>
            <w:r w:rsidRPr="00966FA6">
              <w:rPr>
                <w:rFonts w:ascii="Times New Roman" w:hAnsi="Times New Roman"/>
                <w:i/>
                <w:iCs/>
              </w:rPr>
              <w:t>„Каменната хартия е много по-мека и еластична от обикновената хартия и понякога това създава главоболие на печатарите.“</w:t>
            </w:r>
          </w:p>
          <w:p w14:paraId="648EB2EE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b/>
                <w:bCs/>
                <w:i/>
                <w:iCs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  <w:iCs/>
              </w:rPr>
              <w:t xml:space="preserve"> </w:t>
            </w:r>
          </w:p>
          <w:p w14:paraId="51734F58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b/>
                <w:bCs/>
                <w:i/>
                <w:iCs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  <w:iCs/>
              </w:rPr>
              <w:t>Неприемлив  отговор:</w:t>
            </w:r>
          </w:p>
          <w:p w14:paraId="4FB7B89C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b/>
                <w:i/>
              </w:rPr>
            </w:pPr>
            <w:r w:rsidRPr="00966FA6">
              <w:rPr>
                <w:rFonts w:ascii="Times New Roman" w:eastAsia="Calibri" w:hAnsi="Times New Roman"/>
                <w:i/>
                <w:iCs/>
              </w:rPr>
              <w:t>Всеки друг отговор различен от дадения.</w:t>
            </w:r>
          </w:p>
        </w:tc>
        <w:tc>
          <w:tcPr>
            <w:tcW w:w="4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1184B" w14:textId="21F48CAF" w:rsidR="00966FA6" w:rsidRPr="00966FA6" w:rsidRDefault="00966FA6">
            <w:pPr>
              <w:pStyle w:val="Normal"/>
              <w:tabs>
                <w:tab w:val="left" w:pos="0"/>
                <w:tab w:val="left" w:pos="165"/>
                <w:tab w:val="left" w:pos="3645"/>
                <w:tab w:val="left" w:pos="3168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Доказва, че е разбрал смисъла на прочетеното.</w:t>
            </w:r>
            <w:r w:rsidRPr="00966FA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187DA008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165"/>
                <w:tab w:val="left" w:pos="31680"/>
              </w:tabs>
              <w:ind w:left="52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правилен отговор с причинно следствена връзка – </w:t>
            </w:r>
            <w:r w:rsidRPr="00966FA6">
              <w:rPr>
                <w:rFonts w:ascii="Times New Roman" w:eastAsia="Calibri" w:hAnsi="Times New Roman"/>
                <w:b/>
              </w:rPr>
              <w:t>4</w:t>
            </w:r>
            <w:r w:rsidRPr="00966FA6">
              <w:rPr>
                <w:rFonts w:ascii="Times New Roman" w:eastAsia="Calibri" w:hAnsi="Times New Roman"/>
              </w:rPr>
              <w:t xml:space="preserve"> </w:t>
            </w:r>
            <w:r w:rsidRPr="00966FA6">
              <w:rPr>
                <w:rFonts w:ascii="Times New Roman" w:eastAsia="Calibri" w:hAnsi="Times New Roman"/>
                <w:b/>
              </w:rPr>
              <w:t>т.</w:t>
            </w:r>
          </w:p>
          <w:p w14:paraId="267121E2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165"/>
                <w:tab w:val="left" w:pos="31680"/>
              </w:tabs>
              <w:ind w:left="52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  <w:bCs/>
              </w:rPr>
              <w:t>За частично приемлив отговор, който се основава само на качеството на каменната хартия или само на следствието за печатарите</w:t>
            </w:r>
            <w:r w:rsidRPr="00966FA6">
              <w:rPr>
                <w:rFonts w:ascii="Times New Roman" w:eastAsia="Calibri" w:hAnsi="Times New Roman"/>
                <w:b/>
              </w:rPr>
              <w:t xml:space="preserve"> – 2 т.</w:t>
            </w:r>
          </w:p>
          <w:p w14:paraId="3A58B7B1" w14:textId="5425E73A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165"/>
                <w:tab w:val="left" w:pos="31680"/>
              </w:tabs>
              <w:ind w:left="523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неправилен отговор или за липса на отговор – </w:t>
            </w:r>
            <w:r w:rsidRPr="00966FA6">
              <w:rPr>
                <w:rFonts w:ascii="Times New Roman" w:eastAsia="Calibri" w:hAnsi="Times New Roman"/>
                <w:b/>
              </w:rPr>
              <w:t>0 т.</w:t>
            </w:r>
          </w:p>
        </w:tc>
        <w:tc>
          <w:tcPr>
            <w:tcW w:w="6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8BE5ED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66FA6" w:rsidRPr="00966FA6" w14:paraId="337FBD16" w14:textId="77777777" w:rsidTr="00966FA6">
        <w:trPr>
          <w:jc w:val="center"/>
        </w:trPr>
        <w:tc>
          <w:tcPr>
            <w:tcW w:w="77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4C08B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389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D33AC28" w14:textId="08D8218F" w:rsidR="00966FA6" w:rsidRPr="00966FA6" w:rsidRDefault="00966FA6">
            <w:pPr>
              <w:pStyle w:val="Normal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>Производството на каменна хартия   застрашава ли околната среда? Докажи отговора си с три примера от текста.</w:t>
            </w:r>
          </w:p>
          <w:p w14:paraId="02604803" w14:textId="77777777" w:rsidR="00966FA6" w:rsidRPr="00966FA6" w:rsidRDefault="00966FA6">
            <w:pPr>
              <w:pStyle w:val="ListParagraph"/>
              <w:rPr>
                <w:rFonts w:ascii="Times New Roman" w:eastAsia="Calibri" w:hAnsi="Times New Roman"/>
                <w:b/>
                <w:i/>
              </w:rPr>
            </w:pPr>
            <w:r w:rsidRPr="00966FA6">
              <w:rPr>
                <w:rFonts w:ascii="Times New Roman" w:eastAsia="Calibri" w:hAnsi="Times New Roman"/>
                <w:b/>
                <w:i/>
              </w:rPr>
              <w:t xml:space="preserve">Приемливи отговори: </w:t>
            </w:r>
          </w:p>
          <w:p w14:paraId="42B74786" w14:textId="33EF1666" w:rsidR="00966FA6" w:rsidRPr="00966FA6" w:rsidRDefault="00966FA6">
            <w:pPr>
              <w:pStyle w:val="ListParagraph"/>
              <w:rPr>
                <w:rFonts w:ascii="Times New Roman" w:eastAsia="Calibri" w:hAnsi="Times New Roman"/>
                <w:bCs/>
              </w:rPr>
            </w:pPr>
            <w:r w:rsidRPr="00966FA6">
              <w:rPr>
                <w:rFonts w:ascii="Times New Roman" w:eastAsia="Calibri" w:hAnsi="Times New Roman"/>
                <w:iCs/>
              </w:rPr>
              <w:t>Отговорът изисква да се посочат примери по избор, от възможните според текста</w:t>
            </w:r>
            <w:r w:rsidRPr="00966FA6">
              <w:rPr>
                <w:rFonts w:ascii="Times New Roman" w:eastAsia="Calibri" w:hAnsi="Times New Roman"/>
                <w:b/>
              </w:rPr>
              <w:t xml:space="preserve">: </w:t>
            </w:r>
            <w:r w:rsidRPr="00966FA6">
              <w:rPr>
                <w:rFonts w:ascii="Times New Roman" w:eastAsia="Calibri" w:hAnsi="Times New Roman"/>
                <w:bCs/>
              </w:rPr>
              <w:t>не се изсичат дървета; не се хаби и капка вода; не се изхвърлят отпадъчни води; отпадни газове; рециклира се многократко; използват се каменни остатъци от други производства.</w:t>
            </w:r>
            <w:r>
              <w:rPr>
                <w:rFonts w:ascii="Times New Roman" w:eastAsia="Calibri" w:hAnsi="Times New Roman"/>
                <w:bCs/>
              </w:rPr>
              <w:br/>
            </w:r>
          </w:p>
          <w:p w14:paraId="0C3FAE83" w14:textId="77777777" w:rsidR="00966FA6" w:rsidRPr="00966FA6" w:rsidRDefault="00966FA6">
            <w:pPr>
              <w:pStyle w:val="ListParagraph"/>
              <w:rPr>
                <w:rFonts w:ascii="Times New Roman" w:eastAsia="Calibri" w:hAnsi="Times New Roman"/>
                <w:b/>
                <w:bCs/>
                <w:i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</w:rPr>
              <w:t>Неприемливи отговори:</w:t>
            </w:r>
          </w:p>
          <w:p w14:paraId="02167F02" w14:textId="77777777" w:rsidR="00966FA6" w:rsidRPr="00966FA6" w:rsidRDefault="00966FA6">
            <w:pPr>
              <w:pStyle w:val="ListParagraph"/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t xml:space="preserve"> Направата на каменната хартия не застрашава околната среда.</w:t>
            </w:r>
          </w:p>
          <w:p w14:paraId="341311AC" w14:textId="77777777" w:rsidR="00966FA6" w:rsidRPr="00966FA6" w:rsidRDefault="00966FA6">
            <w:pPr>
              <w:pStyle w:val="ListParagraph"/>
              <w:rPr>
                <w:rFonts w:ascii="Times New Roman" w:eastAsia="Calibri" w:hAnsi="Times New Roman"/>
                <w:b/>
                <w:i/>
              </w:rPr>
            </w:pPr>
            <w:r w:rsidRPr="00966FA6">
              <w:rPr>
                <w:rFonts w:ascii="Times New Roman" w:eastAsia="Calibri" w:hAnsi="Times New Roman"/>
                <w:iCs/>
              </w:rPr>
              <w:t>Всеки друг пример, различен от дадените в текста.</w:t>
            </w:r>
          </w:p>
        </w:tc>
        <w:tc>
          <w:tcPr>
            <w:tcW w:w="4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9B1D3" w14:textId="77777777" w:rsidR="00966FA6" w:rsidRPr="00966FA6" w:rsidRDefault="00966FA6">
            <w:pPr>
              <w:pStyle w:val="ListParagraph"/>
              <w:tabs>
                <w:tab w:val="left" w:pos="0"/>
                <w:tab w:val="left" w:pos="105"/>
                <w:tab w:val="left" w:pos="3645"/>
                <w:tab w:val="left" w:pos="31680"/>
              </w:tabs>
              <w:rPr>
                <w:rFonts w:ascii="Times New Roman" w:eastAsia="Calibri" w:hAnsi="Times New Roman"/>
                <w:b/>
                <w:bCs/>
              </w:rPr>
            </w:pPr>
            <w:r w:rsidRPr="00966FA6">
              <w:rPr>
                <w:rFonts w:ascii="Times New Roman" w:eastAsia="Calibri" w:hAnsi="Times New Roman"/>
                <w:b/>
                <w:bCs/>
              </w:rPr>
              <w:t xml:space="preserve">Аргументира отговора си на въпрос, свързан със съдържанието на текста. </w:t>
            </w:r>
          </w:p>
          <w:p w14:paraId="5547E14A" w14:textId="77777777" w:rsidR="00966FA6" w:rsidRPr="00966FA6" w:rsidRDefault="00966FA6">
            <w:pPr>
              <w:pStyle w:val="ListParagraph"/>
              <w:tabs>
                <w:tab w:val="left" w:pos="0"/>
                <w:tab w:val="left" w:pos="165"/>
                <w:tab w:val="left" w:pos="3645"/>
                <w:tab w:val="left" w:pos="31680"/>
              </w:tabs>
              <w:rPr>
                <w:rFonts w:ascii="Times New Roman" w:eastAsia="Calibri" w:hAnsi="Times New Roman"/>
                <w:b/>
                <w:bCs/>
              </w:rPr>
            </w:pPr>
          </w:p>
          <w:p w14:paraId="419AB477" w14:textId="77777777" w:rsidR="00966FA6" w:rsidRPr="00966FA6" w:rsidRDefault="00966FA6" w:rsidP="0035760E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дадени  три или повече примера </w:t>
            </w:r>
            <w:r w:rsidRPr="00966FA6">
              <w:rPr>
                <w:rFonts w:ascii="Times New Roman" w:eastAsia="Calibri" w:hAnsi="Times New Roman"/>
                <w:b/>
                <w:bCs/>
              </w:rPr>
              <w:t>– 6 т</w:t>
            </w:r>
            <w:r w:rsidRPr="00966FA6">
              <w:rPr>
                <w:rFonts w:ascii="Times New Roman" w:eastAsia="Calibri" w:hAnsi="Times New Roman"/>
              </w:rPr>
              <w:t>.</w:t>
            </w:r>
          </w:p>
          <w:p w14:paraId="670A183D" w14:textId="77777777" w:rsidR="00966FA6" w:rsidRPr="00966FA6" w:rsidRDefault="00966FA6" w:rsidP="0035760E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дадени два примера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4 т.</w:t>
            </w:r>
          </w:p>
          <w:p w14:paraId="0950C24B" w14:textId="77777777" w:rsidR="00966FA6" w:rsidRPr="00966FA6" w:rsidRDefault="00966FA6" w:rsidP="0035760E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даден един  пример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2 т.</w:t>
            </w:r>
          </w:p>
          <w:p w14:paraId="7A3A5A76" w14:textId="77777777" w:rsidR="00966FA6" w:rsidRPr="00966FA6" w:rsidRDefault="00966FA6" w:rsidP="0035760E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отговор, който показва неразбиране съдържанието на текста, или за липса на отговор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0 т.</w:t>
            </w:r>
          </w:p>
        </w:tc>
        <w:tc>
          <w:tcPr>
            <w:tcW w:w="6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AD48F2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14:paraId="31D42AEE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66FA6" w:rsidRPr="00966FA6" w14:paraId="055CD494" w14:textId="77777777" w:rsidTr="00966FA6">
        <w:trPr>
          <w:jc w:val="center"/>
        </w:trPr>
        <w:tc>
          <w:tcPr>
            <w:tcW w:w="77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5B98D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389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2264BA2A" w14:textId="78B95568" w:rsidR="00966FA6" w:rsidRPr="00966FA6" w:rsidRDefault="00966FA6">
            <w:pPr>
              <w:pStyle w:val="Normal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 xml:space="preserve">Защо в България може да се произвежда каменна хартия? </w:t>
            </w:r>
          </w:p>
          <w:p w14:paraId="0D46B42E" w14:textId="77777777" w:rsidR="00966FA6" w:rsidRPr="00966FA6" w:rsidRDefault="00966FA6" w:rsidP="00966FA6">
            <w:pPr>
              <w:pStyle w:val="Normal"/>
              <w:spacing w:before="0" w:beforeAutospacing="0" w:after="0" w:afterAutospacing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Приемлив отговор:</w:t>
            </w:r>
          </w:p>
          <w:p w14:paraId="6C7AF0CC" w14:textId="23753DE5" w:rsidR="00966FA6" w:rsidRPr="00966FA6" w:rsidRDefault="00966FA6" w:rsidP="00966FA6">
            <w:pPr>
              <w:pStyle w:val="ListParagraph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966FA6">
              <w:rPr>
                <w:rFonts w:ascii="Times New Roman" w:eastAsia="Calibri" w:hAnsi="Times New Roman"/>
                <w:iCs/>
              </w:rPr>
              <w:t>Отговорът насочва към наличието на  много каменни остатъци в България, които могат да се използват за направата на каменна хартия.</w:t>
            </w:r>
            <w:r>
              <w:rPr>
                <w:rFonts w:ascii="Times New Roman" w:eastAsia="Calibri" w:hAnsi="Times New Roman"/>
                <w:iCs/>
              </w:rPr>
              <w:br/>
            </w:r>
          </w:p>
          <w:p w14:paraId="4374A2C4" w14:textId="77777777" w:rsidR="00966FA6" w:rsidRPr="00966FA6" w:rsidRDefault="00966FA6" w:rsidP="00966FA6">
            <w:pPr>
              <w:pStyle w:val="Normal"/>
              <w:spacing w:before="0" w:beforeAutospacing="0" w:after="0" w:afterAutospacing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Примери за неприемливи отговори:</w:t>
            </w:r>
          </w:p>
          <w:p w14:paraId="6C951F54" w14:textId="77777777" w:rsidR="00966FA6" w:rsidRPr="00966FA6" w:rsidRDefault="00966FA6" w:rsidP="00966FA6">
            <w:pPr>
              <w:pStyle w:val="ListParagraph"/>
              <w:spacing w:before="0" w:beforeAutospacing="0" w:after="0" w:afterAutospacing="0" w:line="240" w:lineRule="auto"/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lastRenderedPageBreak/>
              <w:t>Включва опазването на околната среда, но не и възможностите, с които разполага България.</w:t>
            </w:r>
          </w:p>
          <w:p w14:paraId="2FDFC976" w14:textId="77777777" w:rsidR="00966FA6" w:rsidRPr="00966FA6" w:rsidRDefault="00966FA6">
            <w:pPr>
              <w:pStyle w:val="ListParagraph"/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t>Може да се спести вода и електричество.</w:t>
            </w:r>
          </w:p>
          <w:p w14:paraId="374075BB" w14:textId="77777777" w:rsidR="00966FA6" w:rsidRPr="00966FA6" w:rsidRDefault="00966FA6">
            <w:pPr>
              <w:pStyle w:val="ListParagraph"/>
              <w:rPr>
                <w:rFonts w:ascii="Times New Roman" w:hAnsi="Times New Roman"/>
              </w:rPr>
            </w:pPr>
            <w:r w:rsidRPr="00966FA6">
              <w:rPr>
                <w:rFonts w:ascii="Times New Roman" w:eastAsia="Calibri" w:hAnsi="Times New Roman"/>
                <w:iCs/>
              </w:rPr>
              <w:t>Има учени и те работят.</w:t>
            </w:r>
          </w:p>
        </w:tc>
        <w:tc>
          <w:tcPr>
            <w:tcW w:w="4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2913F9" w14:textId="790E7508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 xml:space="preserve">Отговаря адекватно на въпрос, свързан с текста.  </w:t>
            </w:r>
          </w:p>
          <w:p w14:paraId="01F02741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165"/>
                <w:tab w:val="left" w:pos="31680"/>
              </w:tabs>
              <w:ind w:left="407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приемлив отговор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2 т.</w:t>
            </w:r>
          </w:p>
          <w:p w14:paraId="751E9C63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165"/>
                <w:tab w:val="left" w:pos="31680"/>
              </w:tabs>
              <w:ind w:left="407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неадекватен отговор или за липса на отговор </w:t>
            </w:r>
            <w:r w:rsidRPr="00966FA6">
              <w:rPr>
                <w:rFonts w:ascii="Times New Roman" w:eastAsia="Calibri" w:hAnsi="Times New Roman"/>
                <w:b/>
                <w:bCs/>
              </w:rPr>
              <w:t>– 0 т.</w:t>
            </w:r>
          </w:p>
        </w:tc>
        <w:tc>
          <w:tcPr>
            <w:tcW w:w="6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626F83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66FA6" w:rsidRPr="00966FA6" w14:paraId="0478537C" w14:textId="77777777" w:rsidTr="00966FA6">
        <w:trPr>
          <w:jc w:val="center"/>
        </w:trPr>
        <w:tc>
          <w:tcPr>
            <w:tcW w:w="77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3D907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389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0CB9C247" w14:textId="77777777" w:rsidR="00966FA6" w:rsidRPr="00966FA6" w:rsidRDefault="00966FA6" w:rsidP="00966FA6">
            <w:pPr>
              <w:pStyle w:val="Normal"/>
              <w:spacing w:before="0" w:beforeAutospacing="0" w:after="0" w:afterAutospacing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>Интересна ли ти беше информацията от текста?</w:t>
            </w:r>
          </w:p>
          <w:p w14:paraId="4D5EE460" w14:textId="77777777" w:rsidR="00966FA6" w:rsidRPr="00966FA6" w:rsidRDefault="00966FA6" w:rsidP="00966FA6">
            <w:pPr>
              <w:pStyle w:val="Normal"/>
              <w:spacing w:before="0" w:beforeAutospacing="0" w:after="0" w:afterAutospacing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>Обясни своя отговор.</w:t>
            </w:r>
          </w:p>
          <w:p w14:paraId="4C6C14C2" w14:textId="77777777" w:rsidR="00966FA6" w:rsidRPr="00966FA6" w:rsidRDefault="00966FA6">
            <w:pPr>
              <w:pStyle w:val="ListParagraph"/>
              <w:tabs>
                <w:tab w:val="left" w:pos="165"/>
                <w:tab w:val="left" w:pos="31680"/>
              </w:tabs>
              <w:rPr>
                <w:rFonts w:ascii="Times New Roman" w:eastAsia="Calibri" w:hAnsi="Times New Roman"/>
                <w:b/>
                <w:bCs/>
                <w:i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</w:rPr>
              <w:t>Приемлив  отговор:</w:t>
            </w:r>
          </w:p>
          <w:p w14:paraId="6965472B" w14:textId="77777777" w:rsid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iCs/>
              </w:rPr>
            </w:pPr>
            <w:r w:rsidRPr="00966FA6">
              <w:rPr>
                <w:rFonts w:ascii="Times New Roman" w:eastAsia="Calibri" w:hAnsi="Times New Roman"/>
                <w:iCs/>
              </w:rPr>
              <w:t xml:space="preserve"> Отговорът съдържа аргументиране на дадено положително или отрицателно мнение.</w:t>
            </w:r>
          </w:p>
          <w:p w14:paraId="5475795B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iCs/>
              </w:rPr>
            </w:pPr>
          </w:p>
          <w:p w14:paraId="6D681DA7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b/>
                <w:bCs/>
                <w:i/>
              </w:rPr>
            </w:pPr>
            <w:r w:rsidRPr="00966FA6">
              <w:rPr>
                <w:rFonts w:ascii="Times New Roman" w:eastAsia="Calibri" w:hAnsi="Times New Roman"/>
                <w:b/>
                <w:bCs/>
                <w:i/>
              </w:rPr>
              <w:t>Неприемлив отговор:</w:t>
            </w:r>
          </w:p>
          <w:p w14:paraId="4E467220" w14:textId="77777777" w:rsidR="00966FA6" w:rsidRPr="00966FA6" w:rsidRDefault="00966FA6">
            <w:pPr>
              <w:pStyle w:val="ListParagraph"/>
              <w:tabs>
                <w:tab w:val="left" w:pos="30"/>
                <w:tab w:val="left" w:pos="31680"/>
              </w:tabs>
              <w:rPr>
                <w:rFonts w:ascii="Times New Roman" w:eastAsia="Calibri" w:hAnsi="Times New Roman"/>
                <w:b/>
                <w:bCs/>
                <w:iCs/>
                <w:color w:val="FF0000"/>
              </w:rPr>
            </w:pPr>
            <w:r w:rsidRPr="00966FA6">
              <w:rPr>
                <w:rFonts w:ascii="Times New Roman" w:eastAsia="Calibri" w:hAnsi="Times New Roman"/>
                <w:iCs/>
              </w:rPr>
              <w:t>В отговора липсват адекватни на текста аргументи.</w:t>
            </w:r>
          </w:p>
        </w:tc>
        <w:tc>
          <w:tcPr>
            <w:tcW w:w="4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A7AF1D" w14:textId="5861205E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Изразява собствено мнение и го аргументира.</w:t>
            </w:r>
          </w:p>
          <w:p w14:paraId="45F5B663" w14:textId="77777777" w:rsidR="00966FA6" w:rsidRPr="00966FA6" w:rsidRDefault="00966FA6" w:rsidP="00966FA6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ind w:left="549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изразено мнение, което изразява разбиране  съдържанието на текста, и аргументиран  отговор – </w:t>
            </w:r>
            <w:r w:rsidRPr="00966FA6">
              <w:rPr>
                <w:rFonts w:ascii="Times New Roman" w:eastAsia="Calibri" w:hAnsi="Times New Roman"/>
                <w:b/>
                <w:bCs/>
              </w:rPr>
              <w:t>6</w:t>
            </w:r>
            <w:r w:rsidRPr="00966FA6">
              <w:rPr>
                <w:rFonts w:ascii="Times New Roman" w:eastAsia="Calibri" w:hAnsi="Times New Roman"/>
                <w:b/>
              </w:rPr>
              <w:t xml:space="preserve"> т.</w:t>
            </w:r>
          </w:p>
          <w:p w14:paraId="7E62DF69" w14:textId="77777777" w:rsidR="00966FA6" w:rsidRPr="00966FA6" w:rsidRDefault="00966FA6" w:rsidP="00966FA6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ind w:left="549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изразено мнение, което не се основава на  съдържанието на текста, но аргументиран  отговор – </w:t>
            </w:r>
            <w:r w:rsidRPr="00966FA6">
              <w:rPr>
                <w:rFonts w:ascii="Times New Roman" w:eastAsia="Calibri" w:hAnsi="Times New Roman"/>
                <w:b/>
              </w:rPr>
              <w:t>4 т.</w:t>
            </w:r>
            <w:r w:rsidRPr="00966FA6">
              <w:rPr>
                <w:rFonts w:ascii="Times New Roman" w:eastAsia="Calibri" w:hAnsi="Times New Roman"/>
              </w:rPr>
              <w:t xml:space="preserve"> </w:t>
            </w:r>
          </w:p>
          <w:p w14:paraId="3221AB1E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ind w:left="549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 xml:space="preserve">За кратък и неаргументиран  отговор </w:t>
            </w:r>
            <w:r w:rsidRPr="00966FA6">
              <w:rPr>
                <w:rFonts w:ascii="Times New Roman" w:eastAsia="Calibri" w:hAnsi="Times New Roman"/>
                <w:i/>
              </w:rPr>
              <w:t xml:space="preserve">(да/не) </w:t>
            </w:r>
            <w:r w:rsidRPr="00966FA6">
              <w:rPr>
                <w:rFonts w:ascii="Times New Roman" w:eastAsia="Calibri" w:hAnsi="Times New Roman"/>
              </w:rPr>
              <w:t xml:space="preserve">– </w:t>
            </w:r>
            <w:r w:rsidRPr="00966FA6">
              <w:rPr>
                <w:rFonts w:ascii="Times New Roman" w:eastAsia="Calibri" w:hAnsi="Times New Roman"/>
                <w:b/>
              </w:rPr>
              <w:t>2 т.</w:t>
            </w:r>
          </w:p>
          <w:p w14:paraId="50AE6DFF" w14:textId="77777777" w:rsidR="00966FA6" w:rsidRPr="00966FA6" w:rsidRDefault="00966FA6" w:rsidP="00966FA6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165"/>
                <w:tab w:val="left" w:pos="3645"/>
                <w:tab w:val="left" w:pos="31680"/>
              </w:tabs>
              <w:ind w:left="549"/>
              <w:rPr>
                <w:rFonts w:ascii="Times New Roman" w:eastAsia="Calibri" w:hAnsi="Times New Roman"/>
              </w:rPr>
            </w:pPr>
            <w:r w:rsidRPr="00966FA6">
              <w:rPr>
                <w:rFonts w:ascii="Times New Roman" w:eastAsia="Calibri" w:hAnsi="Times New Roman"/>
              </w:rPr>
              <w:t>За липса на отговор</w:t>
            </w:r>
            <w:r w:rsidRPr="00966FA6">
              <w:rPr>
                <w:rFonts w:ascii="Times New Roman" w:eastAsia="Calibri" w:hAnsi="Times New Roman"/>
                <w:b/>
              </w:rPr>
              <w:t xml:space="preserve"> </w:t>
            </w:r>
            <w:r w:rsidRPr="00966FA6">
              <w:rPr>
                <w:rFonts w:ascii="Times New Roman" w:eastAsia="Calibri" w:hAnsi="Times New Roman"/>
              </w:rPr>
              <w:t xml:space="preserve">– </w:t>
            </w:r>
            <w:r w:rsidRPr="00966FA6">
              <w:rPr>
                <w:rFonts w:ascii="Times New Roman" w:eastAsia="Calibri" w:hAnsi="Times New Roman"/>
                <w:b/>
              </w:rPr>
              <w:t>0 т.</w:t>
            </w:r>
          </w:p>
        </w:tc>
        <w:tc>
          <w:tcPr>
            <w:tcW w:w="6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BEB025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66FA6" w:rsidRPr="00966FA6" w14:paraId="54BD82E8" w14:textId="77777777" w:rsidTr="00966FA6">
        <w:trPr>
          <w:jc w:val="center"/>
        </w:trPr>
        <w:tc>
          <w:tcPr>
            <w:tcW w:w="77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277FEF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163BD07" w14:textId="77777777" w:rsidR="00966FA6" w:rsidRPr="00966FA6" w:rsidRDefault="00966FA6">
            <w:pPr>
              <w:pStyle w:val="Normal"/>
              <w:rPr>
                <w:rFonts w:ascii="Times New Roman" w:eastAsia="Calibri" w:hAnsi="Times New Roman"/>
                <w:b/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57A124" w14:textId="77777777" w:rsidR="00966FA6" w:rsidRPr="00966FA6" w:rsidRDefault="00966FA6">
            <w:pPr>
              <w:pStyle w:val="Normal"/>
              <w:tabs>
                <w:tab w:val="left" w:pos="0"/>
                <w:tab w:val="left" w:pos="3645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CDB5A0" w14:textId="77777777" w:rsidR="00966FA6" w:rsidRPr="00966FA6" w:rsidRDefault="00966FA6">
            <w:pPr>
              <w:pStyle w:val="Normal"/>
              <w:tabs>
                <w:tab w:val="left" w:pos="165"/>
                <w:tab w:val="left" w:pos="31680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66FA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26</w:t>
            </w:r>
          </w:p>
        </w:tc>
      </w:tr>
    </w:tbl>
    <w:p w14:paraId="7CA82E27" w14:textId="77777777" w:rsidR="00966FA6" w:rsidRPr="00966FA6" w:rsidRDefault="00966FA6" w:rsidP="00966FA6">
      <w:pPr>
        <w:pStyle w:val="Normal"/>
        <w:rPr>
          <w:rFonts w:ascii="Times New Roman" w:eastAsia="Calibri" w:hAnsi="Times New Roman"/>
          <w:b/>
        </w:rPr>
      </w:pPr>
      <w:r w:rsidRPr="00966FA6">
        <w:rPr>
          <w:rFonts w:ascii="Times New Roman" w:eastAsia="Calibri" w:hAnsi="Times New Roman"/>
          <w:b/>
        </w:rPr>
        <w:t xml:space="preserve">Бележка: </w:t>
      </w:r>
    </w:p>
    <w:p w14:paraId="5AFF9B8E" w14:textId="77777777" w:rsidR="00966FA6" w:rsidRPr="00966FA6" w:rsidRDefault="00966FA6" w:rsidP="00966FA6">
      <w:pPr>
        <w:pStyle w:val="ListParagraph"/>
        <w:numPr>
          <w:ilvl w:val="0"/>
          <w:numId w:val="5"/>
        </w:numPr>
        <w:tabs>
          <w:tab w:val="left" w:pos="0"/>
          <w:tab w:val="left" w:pos="3645"/>
        </w:tabs>
        <w:rPr>
          <w:rFonts w:ascii="Times New Roman" w:eastAsia="Calibri" w:hAnsi="Times New Roman"/>
          <w:bCs/>
          <w:i/>
          <w:iCs/>
        </w:rPr>
      </w:pPr>
      <w:r w:rsidRPr="00966FA6">
        <w:rPr>
          <w:rFonts w:ascii="Times New Roman" w:eastAsia="Calibri" w:hAnsi="Times New Roman"/>
          <w:bCs/>
          <w:i/>
          <w:iCs/>
        </w:rPr>
        <w:t>Всеки верен отговор може да бъде записан със свои думи или с цитат от текста.</w:t>
      </w:r>
    </w:p>
    <w:p w14:paraId="2DEAA680" w14:textId="77777777" w:rsidR="00EE65A6" w:rsidRPr="00966FA6" w:rsidRDefault="00EE65A6">
      <w:pPr>
        <w:rPr>
          <w:sz w:val="24"/>
          <w:szCs w:val="24"/>
        </w:rPr>
      </w:pPr>
    </w:p>
    <w:sectPr w:rsidR="00EE65A6" w:rsidRPr="00966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79"/>
    <w:multiLevelType w:val="multilevel"/>
    <w:tmpl w:val="746CE7D4"/>
    <w:lvl w:ilvl="0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9A3"/>
    <w:multiLevelType w:val="multilevel"/>
    <w:tmpl w:val="9EC8EB8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9B9"/>
    <w:multiLevelType w:val="multilevel"/>
    <w:tmpl w:val="4E00D6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E14A3"/>
    <w:multiLevelType w:val="multilevel"/>
    <w:tmpl w:val="B6D487E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234A3"/>
    <w:multiLevelType w:val="multilevel"/>
    <w:tmpl w:val="FA844B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79320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1772507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8935988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779138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5022282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A6"/>
    <w:rsid w:val="00181235"/>
    <w:rsid w:val="009643F1"/>
    <w:rsid w:val="00966FA6"/>
    <w:rsid w:val="009D3962"/>
    <w:rsid w:val="00B92BEC"/>
    <w:rsid w:val="00EE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2AB1"/>
  <w15:chartTrackingRefBased/>
  <w15:docId w15:val="{301C7391-DB1A-4479-8C02-39C0A19B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F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66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6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6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6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6FA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6FA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6FA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6FA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66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966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966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966FA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966FA6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966F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966FA6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966F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966F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6F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966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6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966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66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966F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66FA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66FA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66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966FA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66FA6"/>
    <w:rPr>
      <w:b/>
      <w:bCs/>
      <w:smallCaps/>
      <w:color w:val="0F4761" w:themeColor="accent1" w:themeShade="BF"/>
      <w:spacing w:val="5"/>
    </w:rPr>
  </w:style>
  <w:style w:type="paragraph" w:customStyle="1" w:styleId="Normal">
    <w:name w:val="Normal"/>
    <w:rsid w:val="00966FA6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kern w:val="0"/>
      <w:lang w:eastAsia="bg-BG"/>
      <w14:ligatures w14:val="none"/>
    </w:rPr>
  </w:style>
  <w:style w:type="paragraph" w:customStyle="1" w:styleId="ListParagraph">
    <w:name w:val="List Paragraph"/>
    <w:basedOn w:val="a"/>
    <w:rsid w:val="00966FA6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">
    <w:name w:val="Table Normal"/>
    <w:semiHidden/>
    <w:rsid w:val="00966F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8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 Rangelova</dc:creator>
  <cp:keywords/>
  <dc:description/>
  <cp:lastModifiedBy>Poly Rangelova</cp:lastModifiedBy>
  <cp:revision>1</cp:revision>
  <dcterms:created xsi:type="dcterms:W3CDTF">2025-03-01T19:03:00Z</dcterms:created>
  <dcterms:modified xsi:type="dcterms:W3CDTF">2025-03-01T19:12:00Z</dcterms:modified>
</cp:coreProperties>
</file>