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90CC0DC">
      <w:pPr>
        <w:pBdr/>
        <w:spacing/>
        <w:ind/>
        <w:rPr>
          <w:rFonts w:ascii="Arimo" w:hAnsi="Arimo" w:cs="Arimo"/>
          <w:b/>
          <w:bCs/>
          <w:sz w:val="32"/>
          <w:szCs w:val="32"/>
        </w:rPr>
      </w:pPr>
      <w:r>
        <w:rPr>
          <w:rFonts w:ascii="Arimo" w:hAnsi="Arimo" w:eastAsia="Arimo" w:cs="Arimo"/>
          <w:b/>
          <w:bCs/>
          <w:sz w:val="32"/>
          <w:szCs w:val="32"/>
          <w:lang w:val="bg-BG"/>
        </w:rPr>
      </w:r>
      <w:r>
        <w:rPr>
          <w:rFonts w:ascii="Arimo" w:hAnsi="Arimo" w:eastAsia="Arimo" w:cs="Arimo"/>
          <w:b/>
          <w:bCs/>
          <w:sz w:val="32"/>
          <w:szCs w:val="32"/>
          <w:lang w:val="bg-BG"/>
        </w:rPr>
        <w:t xml:space="preserve">„ЕФЕКТИВНИ СТРАТЕГИИ ПРИ РАБОТА С ДЕЦА И УЧЕНИЦИ СЪС СОП“ – 96</w:t>
      </w:r>
      <w:r>
        <w:rPr>
          <w:rFonts w:ascii="Arimo" w:hAnsi="Arimo" w:eastAsia="Arimo" w:cs="Arimo"/>
          <w:b/>
          <w:bCs/>
          <w:sz w:val="32"/>
          <w:szCs w:val="32"/>
        </w:rPr>
      </w:r>
    </w:p>
    <w:p w14:paraId="122A418F">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722832D">
      <w:pPr>
        <w:pBdr/>
        <w:spacing/>
        <w:ind/>
        <w:rPr>
          <w:rFonts w:ascii="Arimo" w:hAnsi="Arimo" w:cs="Arimo"/>
          <w:sz w:val="28"/>
          <w:szCs w:val="28"/>
          <w:highlight w:val="none"/>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F1A7EC6">
      <w:pPr>
        <w:pBdr/>
        <w:spacing/>
        <w:ind/>
        <w:rPr>
          <w:rFonts w:ascii="Arimo" w:hAnsi="Arimo" w:cs="Arimo"/>
          <w:sz w:val="28"/>
          <w:szCs w:val="28"/>
          <w:highlight w:val="none"/>
        </w:rPr>
      </w:pPr>
      <w:r>
        <w:rPr>
          <w:rFonts w:ascii="Arimo" w:hAnsi="Arimo" w:eastAsia="Arimo" w:cs="Arimo"/>
          <w:b/>
          <w:bCs/>
          <w:sz w:val="28"/>
          <w:szCs w:val="28"/>
          <w:lang w:val="bg-BG"/>
        </w:rPr>
        <w:t xml:space="preserve">Обучител: </w:t>
      </w:r>
      <w:r>
        <w:rPr>
          <w:rFonts w:ascii="Arimo" w:hAnsi="Arimo" w:eastAsia="Arimo" w:cs="Arimo"/>
          <w:sz w:val="28"/>
          <w:szCs w:val="28"/>
          <w:lang w:val="bg-BG"/>
        </w:rPr>
        <w:t xml:space="preserve">Гергана Владимирова  </w:t>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02C9B1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b/>
          <w:bCs/>
          <w:sz w:val="28"/>
          <w:szCs w:val="28"/>
          <w:lang w:val="bg-BG"/>
        </w:rPr>
        <w:t xml:space="preserve">Професионална длъжност:</w:t>
      </w:r>
      <w:r>
        <w:rPr>
          <w:rFonts w:ascii="Arimo" w:hAnsi="Arimo" w:eastAsia="Arimo" w:cs="Arimo"/>
          <w:sz w:val="28"/>
          <w:szCs w:val="28"/>
          <w:lang w:val="bg-BG"/>
        </w:rPr>
        <w:t xml:space="preserve"> старши ресурсен учител</w:t>
      </w:r>
      <w:r>
        <w:rPr>
          <w:rFonts w:ascii="Arimo" w:hAnsi="Arimo" w:eastAsia="Arimo" w:cs="Arimo"/>
          <w:sz w:val="28"/>
          <w:szCs w:val="28"/>
          <w:lang w:val="bg-BG"/>
        </w:rPr>
      </w:r>
      <w:r>
        <w:rPr>
          <w:rFonts w:ascii="Arimo" w:hAnsi="Arimo" w:eastAsia="Arimo" w:cs="Arimo"/>
          <w:sz w:val="28"/>
          <w:szCs w:val="28"/>
          <w:lang w:val="bg-BG"/>
        </w:rPr>
      </w:r>
    </w:p>
    <w:p w14:paraId="559ADE55">
      <w:pPr>
        <w:pBdr/>
        <w:spacing/>
        <w:ind/>
        <w:rPr>
          <w:rFonts w:ascii="Arimo" w:hAnsi="Arimo" w:cs="Arimo"/>
          <w:sz w:val="28"/>
          <w:szCs w:val="28"/>
        </w:rPr>
      </w:pPr>
      <w:r>
        <w:rPr>
          <w:rFonts w:ascii="Arimo" w:hAnsi="Arimo" w:eastAsia="Arimo" w:cs="Arimo"/>
          <w:b/>
          <w:bCs/>
          <w:sz w:val="28"/>
          <w:szCs w:val="28"/>
          <w:lang w:val="bg-BG"/>
        </w:rPr>
        <w:t xml:space="preserve">Организатор на обучението:</w:t>
      </w:r>
      <w:r>
        <w:rPr>
          <w:rFonts w:ascii="Arimo" w:hAnsi="Arimo" w:eastAsia="Arimo" w:cs="Arimo"/>
          <w:sz w:val="28"/>
          <w:szCs w:val="28"/>
          <w:lang w:val="bg-BG"/>
        </w:rPr>
        <w:t xml:space="preserve"> „Просвета“  </w:t>
      </w:r>
      <w:r>
        <w:rPr>
          <w:rFonts w:ascii="Arimo" w:hAnsi="Arimo" w:eastAsia="Arimo" w:cs="Arimo"/>
          <w:sz w:val="28"/>
          <w:szCs w:val="28"/>
          <w:lang w:val="bg-BG"/>
        </w:rPr>
      </w:r>
      <w:r>
        <w:rPr>
          <w:rFonts w:ascii="Arimo" w:hAnsi="Arimo" w:eastAsia="Arimo" w:cs="Arimo"/>
          <w:sz w:val="28"/>
          <w:szCs w:val="28"/>
          <w:lang w:val="bg-BG"/>
        </w:rPr>
      </w:r>
    </w:p>
    <w:p w14:paraId="74845582">
      <w:pPr>
        <w:pBdr/>
        <w:spacing/>
        <w:ind/>
        <w:rPr>
          <w:rFonts w:ascii="Arimo" w:hAnsi="Arimo" w:cs="Arimo"/>
          <w:sz w:val="28"/>
          <w:szCs w:val="28"/>
        </w:rPr>
      </w:pPr>
      <w:r>
        <w:rPr>
          <w:rFonts w:ascii="Arimo" w:hAnsi="Arimo" w:eastAsia="Arimo" w:cs="Arimo"/>
          <w:b/>
          <w:bCs/>
          <w:sz w:val="28"/>
          <w:szCs w:val="28"/>
          <w:lang w:val="bg-BG"/>
        </w:rPr>
        <w:t xml:space="preserve">Дата на обучението: </w:t>
      </w:r>
      <w:r>
        <w:rPr>
          <w:rFonts w:ascii="Arimo" w:hAnsi="Arimo" w:eastAsia="Arimo" w:cs="Arimo"/>
          <w:sz w:val="28"/>
          <w:szCs w:val="28"/>
          <w:lang w:val="bg-BG"/>
        </w:rPr>
        <w:t xml:space="preserve">14.09.2026 г.  </w:t>
      </w:r>
      <w:r>
        <w:rPr>
          <w:rFonts w:ascii="Arimo" w:hAnsi="Arimo" w:eastAsia="Arimo" w:cs="Arimo"/>
          <w:sz w:val="28"/>
          <w:szCs w:val="28"/>
          <w:lang w:val="bg-BG"/>
        </w:rPr>
      </w:r>
      <w:r>
        <w:rPr>
          <w:rFonts w:ascii="Arimo" w:hAnsi="Arimo" w:eastAsia="Arimo" w:cs="Arimo"/>
          <w:sz w:val="28"/>
          <w:szCs w:val="28"/>
          <w:lang w:val="bg-BG"/>
        </w:rPr>
      </w:r>
    </w:p>
    <w:p w14:paraId="76D95281">
      <w:pPr>
        <w:pBdr/>
        <w:spacing/>
        <w:ind/>
        <w:rPr>
          <w:rFonts w:ascii="Arimo" w:hAnsi="Arimo" w:cs="Arimo"/>
          <w:sz w:val="28"/>
          <w:szCs w:val="28"/>
          <w:highlight w:val="none"/>
        </w:rPr>
      </w:pPr>
      <w:r>
        <w:rPr>
          <w:rFonts w:ascii="Arimo" w:hAnsi="Arimo" w:eastAsia="Arimo" w:cs="Arimo"/>
          <w:b/>
          <w:bCs/>
          <w:sz w:val="28"/>
          <w:szCs w:val="28"/>
          <w:lang w:val="bg-BG"/>
        </w:rPr>
        <w:t xml:space="preserve">Място: </w:t>
      </w:r>
      <w:r>
        <w:rPr>
          <w:rFonts w:ascii="Arimo" w:hAnsi="Arimo" w:eastAsia="Arimo" w:cs="Arimo"/>
          <w:sz w:val="28"/>
          <w:szCs w:val="28"/>
          <w:lang w:val="bg-BG"/>
        </w:rPr>
        <w:t xml:space="preserve">гр. Кюстендил, 4 ОУ „Иван Вазов“</w:t>
      </w:r>
      <w:r>
        <w:rPr>
          <w:rFonts w:ascii="Arimo" w:hAnsi="Arimo" w:eastAsia="Arimo" w:cs="Arimo"/>
          <w:sz w:val="28"/>
          <w:szCs w:val="28"/>
          <w:lang w:val="bg-BG"/>
        </w:rPr>
      </w:r>
      <w:r>
        <w:rPr>
          <w:rFonts w:ascii="Arimo" w:hAnsi="Arimo" w:eastAsia="Arimo" w:cs="Arimo"/>
          <w:sz w:val="28"/>
          <w:szCs w:val="28"/>
          <w:lang w:val="bg-BG"/>
        </w:rPr>
      </w:r>
    </w:p>
    <w:p w14:paraId="5338904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1E6FBC9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06907335">
      <w:pPr>
        <w:pBdr/>
        <w:spacing/>
        <w:ind/>
        <w:rPr>
          <w:rFonts w:ascii="Arimo" w:hAnsi="Arimo" w:cs="Arimo"/>
          <w:sz w:val="28"/>
          <w:szCs w:val="28"/>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5DFBC3C8">
      <w:pPr>
        <w:pBdr/>
        <w:spacing/>
        <w:ind/>
        <w:rPr>
          <w:rFonts w:ascii="Arimo" w:hAnsi="Arimo" w:cs="Arimo"/>
          <w:b/>
          <w:bCs/>
          <w:sz w:val="28"/>
          <w:szCs w:val="28"/>
          <w:highlight w:val="none"/>
        </w:rPr>
      </w:pPr>
      <w:r>
        <w:rPr>
          <w:rFonts w:ascii="Arimo" w:hAnsi="Arimo" w:eastAsia="Arimo" w:cs="Arimo"/>
          <w:b/>
          <w:bCs/>
          <w:sz w:val="28"/>
          <w:szCs w:val="28"/>
          <w:lang w:val="bg-BG"/>
        </w:rPr>
        <w:t xml:space="preserve">ДОМАШНА РАБОТА ЗА УЧАСТНИЦИ В ОБУЧЕНИЕ</w:t>
      </w:r>
      <w:r>
        <w:rPr>
          <w:rFonts w:ascii="Arimo" w:hAnsi="Arimo" w:eastAsia="Arimo" w:cs="Arimo"/>
          <w:b/>
          <w:bCs/>
          <w:sz w:val="28"/>
          <w:szCs w:val="28"/>
          <w:highlight w:val="none"/>
          <w:lang w:val="bg-BG"/>
        </w:rPr>
      </w:r>
    </w:p>
    <w:p w14:paraId="155365DA">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37D8032E">
      <w:pPr>
        <w:pBdr/>
        <w:spacing/>
        <w:ind/>
        <w:rPr>
          <w:rFonts w:ascii="Arimo" w:hAnsi="Arimo" w:cs="Arimo"/>
          <w:b/>
          <w:bCs/>
        </w:rPr>
      </w:pPr>
      <w:r>
        <w:rPr>
          <w:rFonts w:ascii="Arimo" w:hAnsi="Arimo" w:eastAsia="Arimo" w:cs="Arimo"/>
          <w:b/>
          <w:bCs/>
          <w:sz w:val="28"/>
          <w:szCs w:val="28"/>
          <w:lang w:val="bg-BG"/>
        </w:rPr>
        <w:t xml:space="preserve">ИНСТРУКЦИИ ЗА РАБОТА ПО КАЗУСА</w:t>
      </w:r>
      <w:r>
        <w:rPr>
          <w:rFonts w:ascii="Arimo" w:hAnsi="Arimo" w:eastAsia="Arimo" w:cs="Arimo"/>
        </w:rPr>
      </w:r>
      <w:r>
        <w:rPr>
          <w:rFonts w:ascii="Arimo" w:hAnsi="Arimo" w:eastAsia="Arimo" w:cs="Arimo"/>
          <w:b/>
          <w:bCs/>
          <w:sz w:val="28"/>
          <w:szCs w:val="28"/>
        </w:rPr>
      </w:r>
    </w:p>
    <w:p w14:paraId="28D6287B">
      <w:pPr>
        <w:pBdr/>
        <w:spacing/>
        <w:ind/>
        <w:rPr>
          <w:rFonts w:ascii="Arimo" w:hAnsi="Arimo" w:cs="Arimo"/>
        </w:rPr>
      </w:pPr>
      <w:r>
        <w:rPr>
          <w:rFonts w:ascii="Arimo" w:hAnsi="Arimo" w:eastAsia="Arimo" w:cs="Arimo"/>
          <w:sz w:val="28"/>
          <w:szCs w:val="28"/>
          <w:lang w:val="bg-BG"/>
        </w:rPr>
        <w:t xml:space="preserve">1. Изберете един от десетте казуса.</w:t>
      </w:r>
      <w:r>
        <w:rPr>
          <w:rFonts w:ascii="Arimo" w:hAnsi="Arimo" w:eastAsia="Arimo" w:cs="Arimo"/>
        </w:rPr>
      </w:r>
    </w:p>
    <w:p w14:paraId="5EE0F8A9">
      <w:pPr>
        <w:pBdr/>
        <w:spacing/>
        <w:ind/>
        <w:rPr>
          <w:rFonts w:ascii="Arimo" w:hAnsi="Arimo" w:cs="Arimo"/>
        </w:rPr>
      </w:pPr>
      <w:r>
        <w:rPr>
          <w:rFonts w:ascii="Arimo" w:hAnsi="Arimo" w:eastAsia="Arimo" w:cs="Arimo"/>
          <w:sz w:val="28"/>
          <w:szCs w:val="28"/>
          <w:lang w:val="bg-BG"/>
        </w:rPr>
        <w:t xml:space="preserve">2. Изтеглете документа към избрания казус.</w:t>
      </w:r>
      <w:r>
        <w:rPr>
          <w:rFonts w:ascii="Arimo" w:hAnsi="Arimo" w:eastAsia="Arimo" w:cs="Arimo"/>
        </w:rPr>
      </w:r>
    </w:p>
    <w:p w14:paraId="41643F6E">
      <w:pPr>
        <w:pBdr/>
        <w:spacing/>
        <w:ind/>
        <w:rPr>
          <w:rFonts w:ascii="Arimo" w:hAnsi="Arimo" w:cs="Arimo"/>
        </w:rPr>
      </w:pPr>
      <w:r>
        <w:rPr>
          <w:rFonts w:ascii="Arimo" w:hAnsi="Arimo" w:eastAsia="Arimo" w:cs="Arimo"/>
          <w:sz w:val="28"/>
          <w:szCs w:val="28"/>
          <w:lang w:val="bg-BG"/>
        </w:rPr>
        <w:t xml:space="preserve">3. Прочетете внимателно ситуацията и разработете своето решение, като се съобразите с индивидуалните потребности, възрастта, възможностите и силните страни на ученика.</w:t>
      </w:r>
      <w:r>
        <w:rPr>
          <w:rFonts w:ascii="Arimo" w:hAnsi="Arimo" w:eastAsia="Arimo" w:cs="Arimo"/>
        </w:rPr>
      </w:r>
    </w:p>
    <w:p w14:paraId="688A53EE">
      <w:pPr>
        <w:pBdr/>
        <w:spacing/>
        <w:ind/>
        <w:rPr>
          <w:rFonts w:ascii="Arimo" w:hAnsi="Arimo" w:cs="Arimo"/>
        </w:rPr>
      </w:pPr>
      <w:r>
        <w:rPr>
          <w:rFonts w:ascii="Arimo" w:hAnsi="Arimo" w:eastAsia="Arimo" w:cs="Arimo"/>
          <w:sz w:val="28"/>
          <w:szCs w:val="28"/>
          <w:lang w:val="bg-BG"/>
        </w:rPr>
        <w:t xml:space="preserve">4. Попълнете всички полета в документа, като предложите конкретни стратегии, визуална подкрепа и начини за проследяване на резултатите.</w:t>
      </w:r>
      <w:r>
        <w:rPr>
          <w:rFonts w:ascii="Arimo" w:hAnsi="Arimo" w:eastAsia="Arimo" w:cs="Arimo"/>
        </w:rPr>
      </w:r>
    </w:p>
    <w:p w14:paraId="20A22612">
      <w:pPr>
        <w:pBdr/>
        <w:spacing/>
        <w:ind/>
        <w:rPr>
          <w:rFonts w:ascii="Arimo" w:hAnsi="Arimo" w:cs="Arimo"/>
        </w:rPr>
      </w:pPr>
      <w:r>
        <w:rPr>
          <w:rFonts w:ascii="Arimo" w:hAnsi="Arimo" w:eastAsia="Arimo" w:cs="Arimo"/>
          <w:sz w:val="28"/>
          <w:szCs w:val="28"/>
          <w:lang w:val="bg-BG"/>
        </w:rPr>
        <w:t xml:space="preserve">5. В началото на документа задължително попълнете:</w:t>
      </w:r>
      <w:r>
        <w:rPr>
          <w:rFonts w:ascii="Arimo" w:hAnsi="Arimo" w:eastAsia="Arimo" w:cs="Arimo"/>
        </w:rPr>
      </w:r>
    </w:p>
    <w:p w14:paraId="0BD7A887">
      <w:pPr>
        <w:pBdr/>
        <w:spacing/>
        <w:ind/>
        <w:rPr>
          <w:rFonts w:ascii="Arimo" w:hAnsi="Arimo" w:cs="Arimo"/>
          <w:b/>
          <w:bCs/>
          <w:sz w:val="28"/>
          <w:szCs w:val="28"/>
        </w:rPr>
      </w:pPr>
      <w:r>
        <w:rPr>
          <w:rFonts w:ascii="Arimo" w:hAnsi="Arimo" w:eastAsia="Arimo" w:cs="Arimo"/>
          <w:sz w:val="28"/>
          <w:szCs w:val="28"/>
          <w:lang w:val="bg-BG"/>
        </w:rPr>
        <w:t xml:space="preserve">    </w:t>
      </w:r>
      <w:r>
        <w:rPr>
          <w:rFonts w:ascii="Arimo" w:hAnsi="Arimo" w:eastAsia="Arimo" w:cs="Arimo"/>
          <w:b/>
          <w:bCs/>
          <w:sz w:val="28"/>
          <w:szCs w:val="28"/>
          <w:lang w:val="bg-BG"/>
        </w:rPr>
        <w:t xml:space="preserve">Име и фамилия</w:t>
      </w:r>
      <w:r>
        <w:rPr>
          <w:rFonts w:ascii="Arimo" w:hAnsi="Arimo" w:eastAsia="Arimo" w:cs="Arimo"/>
          <w:b/>
          <w:bCs/>
          <w:sz w:val="28"/>
          <w:szCs w:val="28"/>
          <w:lang w:val="bg-BG"/>
        </w:rPr>
      </w:r>
    </w:p>
    <w:p w14:paraId="3EE78FE7">
      <w:pPr>
        <w:pBdr/>
        <w:spacing/>
        <w:ind/>
        <w:rPr>
          <w:rFonts w:ascii="Arimo" w:hAnsi="Arimo" w:cs="Arimo"/>
          <w:b/>
          <w:bCs/>
          <w:sz w:val="28"/>
          <w:szCs w:val="28"/>
        </w:rPr>
      </w:pPr>
      <w:r>
        <w:rPr>
          <w:rFonts w:ascii="Arimo" w:hAnsi="Arimo" w:eastAsia="Arimo" w:cs="Arimo"/>
          <w:b/>
          <w:bCs/>
          <w:sz w:val="28"/>
          <w:szCs w:val="28"/>
          <w:lang w:val="bg-BG"/>
        </w:rPr>
        <w:t xml:space="preserve">    </w:t>
      </w:r>
      <w:r>
        <w:rPr>
          <w:rFonts w:ascii="Arimo" w:hAnsi="Arimo" w:eastAsia="Arimo" w:cs="Arimo"/>
          <w:b/>
          <w:bCs/>
          <w:sz w:val="28"/>
          <w:szCs w:val="28"/>
          <w:lang w:val="bg-BG"/>
        </w:rPr>
        <w:t xml:space="preserve">Дата на обучението</w:t>
      </w:r>
      <w:r>
        <w:rPr>
          <w:rFonts w:ascii="Arimo" w:hAnsi="Arimo" w:eastAsia="Arimo" w:cs="Arimo"/>
          <w:b/>
          <w:bCs/>
          <w:sz w:val="28"/>
          <w:szCs w:val="28"/>
          <w:lang w:val="bg-BG"/>
        </w:rPr>
      </w:r>
      <w:r>
        <w:rPr>
          <w:rFonts w:ascii="Arimo" w:hAnsi="Arimo" w:eastAsia="Arimo" w:cs="Arimo"/>
          <w:b/>
          <w:bCs/>
        </w:rPr>
      </w:r>
    </w:p>
    <w:p w14:paraId="7C2ABCCB">
      <w:pPr>
        <w:pBdr/>
        <w:spacing/>
        <w:ind/>
        <w:rPr>
          <w:rFonts w:ascii="Arimo" w:hAnsi="Arimo" w:cs="Arimo"/>
          <w:b/>
          <w:bCs/>
        </w:rPr>
      </w:pPr>
      <w:r>
        <w:rPr>
          <w:rFonts w:ascii="Arimo" w:hAnsi="Arimo" w:eastAsia="Arimo" w:cs="Arimo"/>
          <w:b/>
          <w:bCs/>
          <w:sz w:val="28"/>
          <w:szCs w:val="28"/>
          <w:lang w:val="bg-BG"/>
        </w:rPr>
        <w:t xml:space="preserve">    Училище</w:t>
      </w:r>
      <w:r>
        <w:rPr>
          <w:rFonts w:ascii="Arimo" w:hAnsi="Arimo" w:eastAsia="Arimo" w:cs="Arimo"/>
          <w:b/>
          <w:bCs/>
        </w:rPr>
      </w:r>
    </w:p>
    <w:p w14:paraId="4FD37D43">
      <w:pPr>
        <w:pBdr/>
        <w:spacing/>
        <w:ind/>
        <w:rPr>
          <w:rFonts w:ascii="Arimo" w:hAnsi="Arimo" w:cs="Arimo"/>
        </w:rPr>
      </w:pPr>
      <w:r>
        <w:rPr>
          <w:rFonts w:ascii="Arimo" w:hAnsi="Arimo" w:eastAsia="Arimo" w:cs="Arimo"/>
          <w:sz w:val="28"/>
          <w:szCs w:val="28"/>
          <w:lang w:val="bg-BG"/>
        </w:rPr>
        <w:t xml:space="preserve">6. Запазете попълнения документ и го качете обратно в платформата.</w:t>
      </w:r>
      <w:r>
        <w:rPr>
          <w:rFonts w:ascii="Arimo" w:hAnsi="Arimo" w:eastAsia="Arimo" w:cs="Arimo"/>
        </w:rPr>
      </w:r>
    </w:p>
    <w:p w14:paraId="32930802">
      <w:pPr>
        <w:pBdr/>
        <w:spacing/>
        <w:ind/>
        <w:rPr>
          <w:rFonts w:ascii="Arimo" w:hAnsi="Arimo" w:cs="Arimo"/>
        </w:rPr>
      </w:pPr>
      <w:r>
        <w:rPr>
          <w:rFonts w:ascii="Arimo" w:hAnsi="Arimo" w:eastAsia="Arimo" w:cs="Arimo"/>
          <w:sz w:val="28"/>
          <w:szCs w:val="28"/>
          <w:lang w:val="bg-BG"/>
        </w:rPr>
        <w:t xml:space="preserve">7. Предложенията трябва да бъдат практически приложими в реална класна стая и да са съобразени с принципите на приобщаващото образование.</w:t>
      </w:r>
      <w:r>
        <w:rPr>
          <w:rFonts w:ascii="Arimo" w:hAnsi="Arimo" w:eastAsia="Arimo" w:cs="Arimo"/>
        </w:rPr>
      </w:r>
      <w:r>
        <w:rPr>
          <w:rFonts w:ascii="Arimo" w:hAnsi="Arimo" w:eastAsia="Arimo" w:cs="Arimo"/>
          <w:sz w:val="28"/>
          <w:szCs w:val="28"/>
          <w:lang w:val="bg-BG"/>
        </w:rPr>
      </w:r>
      <w:r>
        <w:rPr>
          <w:rFonts w:ascii="Arimo" w:hAnsi="Arimo" w:eastAsia="Arimo" w:cs="Arimo"/>
        </w:rPr>
      </w:r>
      <w:r>
        <w:rPr>
          <w:rFonts w:ascii="Arimo" w:hAnsi="Arimo" w:cs="Arimo"/>
          <w:sz w:val="28"/>
          <w:szCs w:val="28"/>
        </w:rPr>
      </w:r>
    </w:p>
    <w:p w14:paraId="0DDA7295">
      <w:pPr>
        <w:pBdr/>
        <w:spacing/>
        <w:ind/>
        <w:rPr>
          <w:rFonts w:ascii="Arimo" w:hAnsi="Arimo" w:cs="Arimo"/>
          <w:highlight w:val="none"/>
        </w:rPr>
      </w:pPr>
      <w:r>
        <w:rPr>
          <w:rFonts w:ascii="Arimo" w:hAnsi="Arimo" w:eastAsia="Arimo" w:cs="Arimo"/>
          <w:b/>
          <w:bCs/>
          <w:sz w:val="28"/>
          <w:szCs w:val="28"/>
          <w:lang w:val="bg-BG"/>
        </w:rPr>
        <w:t xml:space="preserve">Важно: </w:t>
      </w:r>
      <w:r>
        <w:rPr>
          <w:rFonts w:ascii="Arimo" w:hAnsi="Arimo" w:eastAsia="Arimo" w:cs="Arimo"/>
          <w:sz w:val="28"/>
          <w:szCs w:val="28"/>
          <w:lang w:val="bg-BG"/>
        </w:rPr>
        <w:t xml:space="preserve">Не поставяйте диагнози и не предлагайте наказателни, унизителни или дискриминационни практики.</w:t>
      </w:r>
      <w:r>
        <w:rPr>
          <w:rFonts w:ascii="Arimo" w:hAnsi="Arimo" w:eastAsia="Arimo" w:cs="Arimo"/>
        </w:rPr>
      </w:r>
      <w:r>
        <w:rPr>
          <w:rFonts w:ascii="Arimo" w:hAnsi="Arimo" w:eastAsia="Arimo" w:cs="Arimo"/>
          <w:sz w:val="28"/>
          <w:szCs w:val="28"/>
          <w:lang w:val="bg-BG"/>
        </w:rPr>
      </w:r>
    </w:p>
    <w:p w14:paraId="704E24F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7752726B">
      <w:pPr>
        <w:pStyle w:val="140"/>
        <w:pBdr>
          <w:top w:val="none" w:color="000000" w:sz="4" w:space="0"/>
          <w:left w:val="none" w:color="000000" w:sz="4" w:space="0"/>
          <w:bottom w:val="none" w:color="000000" w:sz="4" w:space="0"/>
          <w:right w:val="none" w:color="000000" w:sz="4" w:space="0"/>
        </w:pBdr>
        <w:spacing/>
        <w:ind w:right="0" w:firstLine="0" w:left="0"/>
        <w:rPr>
          <w:rFonts w:ascii="Arimo" w:hAnsi="Arimo" w:cs="Arimo"/>
        </w:rPr>
      </w:pPr>
      <w:r>
        <w:rPr>
          <w:rFonts w:ascii="Arimo" w:hAnsi="Arimo" w:eastAsia="Arimo" w:cs="Arimo"/>
          <w:b/>
          <w:color w:val="000000"/>
          <w:sz w:val="36"/>
        </w:rPr>
        <w:t xml:space="preserve">ОБЩА РУБРИКА ЗА ОЦЕНЯВАНЕ</w:t>
      </w:r>
      <w:r>
        <w:rPr>
          <w:rFonts w:ascii="Arimo" w:hAnsi="Arimo" w:eastAsia="Arimo" w:cs="Arimo"/>
        </w:rPr>
      </w:r>
    </w:p>
    <w:p w14:paraId="3A32117A">
      <w:pPr>
        <w:pBdr>
          <w:top w:val="none" w:color="000000" w:sz="4" w:space="0"/>
          <w:left w:val="none" w:color="000000" w:sz="4" w:space="0"/>
          <w:bottom w:val="none" w:color="000000" w:sz="4" w:space="0"/>
          <w:right w:val="none" w:color="000000" w:sz="4" w:space="0"/>
        </w:pBdr>
        <w:spacing/>
        <w:ind w:right="0" w:firstLine="0" w:left="0"/>
        <w:rPr>
          <w:rFonts w:ascii="Arimo" w:hAnsi="Arimo" w:cs="Arimo"/>
          <w:color w:val="000000"/>
          <w:sz w:val="24"/>
          <w:szCs w:val="24"/>
          <w:highlight w:val="none"/>
        </w:rPr>
      </w:pPr>
      <w:r>
        <w:rPr>
          <w:rFonts w:ascii="Arimo" w:hAnsi="Arimo" w:eastAsia="Arimo" w:cs="Arimo"/>
          <w:color w:val="000000"/>
          <w:sz w:val="24"/>
        </w:rPr>
        <w:t xml:space="preserve">Разработката на всеки казус се оценява с </w:t>
      </w:r>
      <w:r>
        <w:rPr>
          <w:rFonts w:ascii="Arimo" w:hAnsi="Arimo" w:eastAsia="Arimo" w:cs="Arimo"/>
          <w:b/>
          <w:color w:val="000000"/>
          <w:sz w:val="24"/>
        </w:rPr>
        <w:t xml:space="preserve">максимум 20 точки</w:t>
      </w:r>
      <w:r>
        <w:rPr>
          <w:rFonts w:ascii="Arimo" w:hAnsi="Arimo" w:eastAsia="Arimo" w:cs="Arimo"/>
          <w:color w:val="000000"/>
          <w:sz w:val="24"/>
        </w:rPr>
        <w:t xml:space="preserve">. Оценяването се извършва по следните критерии:</w:t>
      </w:r>
      <w:r>
        <w:rPr>
          <w:rFonts w:ascii="Arimo" w:hAnsi="Arimo" w:eastAsia="Arimo" w:cs="Arimo"/>
          <w:sz w:val="24"/>
        </w:rPr>
      </w:r>
    </w:p>
    <w:p w14:paraId="4A1AD462">
      <w:pPr>
        <w:pBdr>
          <w:top w:val="none" w:color="000000" w:sz="4" w:space="0"/>
          <w:left w:val="none" w:color="000000" w:sz="4" w:space="0"/>
          <w:bottom w:val="none" w:color="000000" w:sz="4" w:space="0"/>
          <w:right w:val="none" w:color="000000" w:sz="4" w:space="0"/>
        </w:pBdr>
        <w:spacing/>
        <w:ind w:right="0" w:firstLine="0" w:left="0"/>
        <w:rPr>
          <w:rFonts w:ascii="Arimo" w:hAnsi="Arimo" w:cs="Arimo"/>
          <w:sz w:val="24"/>
          <w:szCs w:val="24"/>
        </w:rPr>
      </w:pPr>
      <w:r>
        <w:rPr>
          <w:rFonts w:ascii="Arimo" w:hAnsi="Arimo" w:eastAsia="Arimo" w:cs="Arimo"/>
          <w:sz w:val="24"/>
          <w:szCs w:val="24"/>
        </w:rPr>
      </w:r>
      <w:r>
        <w:rPr>
          <w:rFonts w:ascii="Arimo" w:hAnsi="Arimo" w:eastAsia="Arimo" w:cs="Arimo"/>
          <w:sz w:val="24"/>
          <w:szCs w:val="24"/>
        </w:rPr>
      </w:r>
      <w:r>
        <w:rPr>
          <w:rFonts w:ascii="Arimo" w:hAnsi="Arimo" w:eastAsia="Arimo" w:cs="Arimo"/>
          <w:sz w:val="24"/>
          <w:szCs w:val="24"/>
        </w:rPr>
      </w:r>
    </w:p>
    <w:tbl>
      <w:tblPr>
        <w:tblStyle w:val="12"/>
        <w:tblW w:w="0" w:type="auto"/>
        <w:tblBorders/>
        <w:tblLayout w:type="fixed"/>
        <w:tblLook w:val="04A0" w:firstRow="1" w:lastRow="0" w:firstColumn="1" w:lastColumn="0" w:noHBand="0" w:noVBand="1"/>
      </w:tblPr>
      <w:tblGrid>
        <w:gridCol w:w="7795"/>
        <w:gridCol w:w="992"/>
      </w:tblGrid>
      <w:tr>
        <w:trPr/>
        <w:tc>
          <w:tcPr>
            <w:tcBorders/>
            <w:tcW w:w="7795" w:type="dxa"/>
          </w:tcPr>
          <w:p w14:paraId="3923F0EE">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                                                     </w:t>
            </w:r>
            <w:r>
              <w:rPr>
                <w:rFonts w:ascii="Arimo" w:hAnsi="Arimo" w:eastAsia="Arimo" w:cs="Arimo"/>
                <w:b/>
                <w:bCs/>
                <w:color w:val="000000"/>
                <w:sz w:val="24"/>
                <w:szCs w:val="24"/>
                <w:highlight w:val="none"/>
              </w:rPr>
              <w:t xml:space="preserve">Критерий</w:t>
            </w:r>
            <w:r>
              <w:rPr>
                <w:rFonts w:ascii="Arimo" w:hAnsi="Arimo" w:eastAsia="Arimo" w:cs="Arimo"/>
              </w:rPr>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2D19540A">
            <w:pPr>
              <w:pBdr>
                <w:top w:val="none" w:color="000000" w:sz="4" w:space="0"/>
                <w:left w:val="none" w:color="000000" w:sz="4" w:space="0"/>
                <w:bottom w:val="none" w:color="000000" w:sz="4" w:space="0"/>
                <w:right w:val="none" w:color="000000" w:sz="4" w:space="0"/>
              </w:pBdr>
              <w:spacing/>
              <w:ind/>
              <w:rPr>
                <w:rFonts w:ascii="Arimo" w:hAnsi="Arimo" w:cs="Arimo"/>
                <w:b/>
                <w:bCs/>
                <w:color w:val="000000"/>
                <w:sz w:val="24"/>
                <w:szCs w:val="24"/>
                <w:highlight w:val="none"/>
              </w:rPr>
            </w:pPr>
            <w:r>
              <w:rPr>
                <w:rFonts w:ascii="Arimo" w:hAnsi="Arimo" w:eastAsia="Arimo" w:cs="Arimo"/>
                <w:color w:val="000000"/>
                <w:sz w:val="24"/>
                <w:szCs w:val="24"/>
                <w:highlight w:val="none"/>
              </w:rPr>
            </w:r>
            <w:r>
              <w:rPr>
                <w:rFonts w:ascii="Arimo" w:hAnsi="Arimo" w:eastAsia="Arimo" w:cs="Arimo"/>
                <w:b/>
                <w:bCs/>
                <w:color w:val="000000"/>
                <w:sz w:val="24"/>
                <w:szCs w:val="24"/>
                <w:highlight w:val="none"/>
              </w:rPr>
              <w:t xml:space="preserve">Точки</w:t>
            </w:r>
            <w:r>
              <w:rPr>
                <w:rFonts w:ascii="Arimo" w:hAnsi="Arimo" w:eastAsia="Arimo" w:cs="Arimo"/>
                <w:b/>
                <w:bCs/>
                <w:color w:val="000000"/>
                <w:sz w:val="24"/>
                <w:szCs w:val="24"/>
                <w:highlight w:val="none"/>
              </w:rPr>
            </w:r>
            <w:r>
              <w:rPr>
                <w:rFonts w:ascii="Arimo" w:hAnsi="Arimo" w:eastAsia="Arimo" w:cs="Arimo"/>
                <w:b/>
                <w:bCs/>
                <w:color w:val="000000"/>
                <w:sz w:val="24"/>
                <w:szCs w:val="24"/>
                <w:highlight w:val="none"/>
              </w:rPr>
            </w:r>
          </w:p>
        </w:tc>
      </w:tr>
      <w:tr>
        <w:trPr/>
        <w:tc>
          <w:tcPr>
            <w:tcBorders/>
            <w:tcW w:w="7795" w:type="dxa"/>
          </w:tcPr>
          <w:p w14:paraId="65C12BE3">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r>
            <w:r>
              <w:rPr>
                <w:rFonts w:ascii="Arimo" w:hAnsi="Arimo" w:eastAsia="Arimo" w:cs="Arimo"/>
                <w:color w:val="000000"/>
                <w:sz w:val="24"/>
                <w:szCs w:val="24"/>
                <w:highlight w:val="none"/>
              </w:rPr>
              <w:t xml:space="preserve">Анализ на потребностите и бариерите пред ученето и участието</w:t>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084A7081">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0-4</w:t>
            </w:r>
            <w:r>
              <w:rPr>
                <w:rFonts w:ascii="Arimo" w:hAnsi="Arimo" w:eastAsia="Arimo" w:cs="Arimo"/>
                <w:color w:val="000000"/>
                <w:sz w:val="24"/>
                <w:szCs w:val="24"/>
                <w:highlight w:val="none"/>
              </w:rPr>
            </w:r>
          </w:p>
        </w:tc>
      </w:tr>
      <w:tr>
        <w:trPr/>
        <w:tc>
          <w:tcPr>
            <w:tcBorders/>
            <w:tcW w:w="7795" w:type="dxa"/>
          </w:tcPr>
          <w:p w14:paraId="1B956CEC">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r>
            <w:r>
              <w:rPr>
                <w:rFonts w:ascii="Arimo" w:hAnsi="Arimo" w:eastAsia="Arimo" w:cs="Arimo"/>
                <w:color w:val="000000"/>
                <w:sz w:val="24"/>
                <w:szCs w:val="24"/>
                <w:highlight w:val="none"/>
              </w:rPr>
              <w:t xml:space="preserve">Формулиране на конкретна и реалистична краткосрочна цел</w:t>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3B8B7B50">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0-3</w:t>
            </w:r>
            <w:r>
              <w:rPr>
                <w:rFonts w:ascii="Arimo" w:hAnsi="Arimo" w:eastAsia="Arimo" w:cs="Arimo"/>
                <w:color w:val="000000"/>
                <w:sz w:val="24"/>
                <w:szCs w:val="24"/>
                <w:highlight w:val="none"/>
              </w:rPr>
            </w:r>
          </w:p>
        </w:tc>
      </w:tr>
      <w:tr>
        <w:trPr/>
        <w:tc>
          <w:tcPr>
            <w:tcBorders/>
            <w:tcW w:w="7795" w:type="dxa"/>
          </w:tcPr>
          <w:p w14:paraId="3BDDA037">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r>
            <w:r>
              <w:rPr>
                <w:rFonts w:ascii="Arimo" w:hAnsi="Arimo" w:eastAsia="Arimo" w:cs="Arimo"/>
                <w:color w:val="000000"/>
                <w:sz w:val="24"/>
                <w:szCs w:val="24"/>
                <w:highlight w:val="none"/>
              </w:rPr>
              <w:t xml:space="preserve">Подбор и обосновка на подходящи стратегии</w:t>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5FD9B6BF">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0-5</w:t>
            </w:r>
            <w:r>
              <w:rPr>
                <w:rFonts w:ascii="Arimo" w:hAnsi="Arimo" w:eastAsia="Arimo" w:cs="Arimo"/>
                <w:color w:val="000000"/>
                <w:sz w:val="24"/>
                <w:szCs w:val="24"/>
                <w:highlight w:val="none"/>
              </w:rPr>
            </w:r>
          </w:p>
        </w:tc>
      </w:tr>
      <w:tr>
        <w:trPr/>
        <w:tc>
          <w:tcPr>
            <w:tcBorders/>
            <w:tcW w:w="7795" w:type="dxa"/>
          </w:tcPr>
          <w:p w14:paraId="5143776A">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r>
            <w:r>
              <w:rPr>
                <w:rFonts w:ascii="Arimo" w:hAnsi="Arimo" w:eastAsia="Arimo" w:cs="Arimo"/>
                <w:color w:val="000000"/>
                <w:sz w:val="24"/>
                <w:szCs w:val="24"/>
                <w:highlight w:val="none"/>
              </w:rPr>
              <w:t xml:space="preserve">Съобразяване с индивидуалните особености и силните страни на ученика</w:t>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3B23756B">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0-3</w:t>
            </w:r>
            <w:r>
              <w:rPr>
                <w:rFonts w:ascii="Arimo" w:hAnsi="Arimo" w:eastAsia="Arimo" w:cs="Arimo"/>
                <w:color w:val="000000"/>
                <w:sz w:val="24"/>
                <w:szCs w:val="24"/>
                <w:highlight w:val="none"/>
              </w:rPr>
            </w:r>
          </w:p>
        </w:tc>
      </w:tr>
      <w:tr>
        <w:trPr/>
        <w:tc>
          <w:tcPr>
            <w:tcBorders/>
            <w:tcW w:w="7795" w:type="dxa"/>
          </w:tcPr>
          <w:p w14:paraId="5E81B669">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r>
            <w:r>
              <w:rPr>
                <w:rFonts w:ascii="Arimo" w:hAnsi="Arimo" w:eastAsia="Arimo" w:cs="Arimo"/>
                <w:color w:val="000000"/>
                <w:sz w:val="24"/>
                <w:szCs w:val="24"/>
                <w:highlight w:val="none"/>
              </w:rPr>
              <w:t xml:space="preserve">План за проследяване на резултатите и ефективността на подкрепата</w:t>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348944A2">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0-3</w:t>
            </w:r>
            <w:r>
              <w:rPr>
                <w:rFonts w:ascii="Arimo" w:hAnsi="Arimo" w:eastAsia="Arimo" w:cs="Arimo"/>
                <w:color w:val="000000"/>
                <w:sz w:val="24"/>
                <w:szCs w:val="24"/>
                <w:highlight w:val="none"/>
              </w:rPr>
            </w:r>
          </w:p>
        </w:tc>
      </w:tr>
      <w:tr>
        <w:trPr/>
        <w:tc>
          <w:tcPr>
            <w:tcBorders/>
            <w:tcW w:w="7795" w:type="dxa"/>
          </w:tcPr>
          <w:p w14:paraId="03952BD3">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r>
            <w:r>
              <w:rPr>
                <w:rFonts w:ascii="Arimo" w:hAnsi="Arimo" w:eastAsia="Arimo" w:cs="Arimo"/>
                <w:color w:val="000000"/>
                <w:sz w:val="24"/>
                <w:szCs w:val="24"/>
                <w:highlight w:val="none"/>
              </w:rPr>
              <w:t xml:space="preserve">Ясен, професионален и етичен стил</w:t>
            </w:r>
            <w:r>
              <w:rPr>
                <w:rFonts w:ascii="Arimo" w:hAnsi="Arimo" w:eastAsia="Arimo" w:cs="Arimo"/>
                <w:color w:val="000000"/>
                <w:sz w:val="24"/>
                <w:szCs w:val="24"/>
                <w:highlight w:val="none"/>
              </w:rPr>
            </w:r>
            <w:r>
              <w:rPr>
                <w:rFonts w:ascii="Arimo" w:hAnsi="Arimo" w:eastAsia="Arimo" w:cs="Arimo"/>
                <w:color w:val="000000"/>
                <w:sz w:val="24"/>
                <w:szCs w:val="24"/>
                <w:highlight w:val="none"/>
              </w:rPr>
            </w:r>
          </w:p>
        </w:tc>
        <w:tc>
          <w:tcPr>
            <w:tcBorders/>
            <w:tcW w:w="992" w:type="dxa"/>
          </w:tcPr>
          <w:p w14:paraId="2C7C3F36">
            <w:pPr>
              <w:pBdr>
                <w:top w:val="none" w:color="000000" w:sz="4" w:space="0"/>
                <w:left w:val="none" w:color="000000" w:sz="4" w:space="0"/>
                <w:bottom w:val="none" w:color="000000" w:sz="4" w:space="0"/>
                <w:right w:val="none" w:color="000000" w:sz="4" w:space="0"/>
              </w:pBdr>
              <w:spacing/>
              <w:ind/>
              <w:rPr>
                <w:rFonts w:ascii="Arimo" w:hAnsi="Arimo" w:cs="Arimo"/>
                <w:color w:val="000000"/>
                <w:sz w:val="24"/>
                <w:szCs w:val="24"/>
                <w:highlight w:val="none"/>
              </w:rPr>
            </w:pPr>
            <w:r>
              <w:rPr>
                <w:rFonts w:ascii="Arimo" w:hAnsi="Arimo" w:eastAsia="Arimo" w:cs="Arimo"/>
                <w:color w:val="000000"/>
                <w:sz w:val="24"/>
                <w:szCs w:val="24"/>
                <w:highlight w:val="none"/>
              </w:rPr>
              <w:t xml:space="preserve">0-2</w:t>
            </w:r>
            <w:r>
              <w:rPr>
                <w:rFonts w:ascii="Arimo" w:hAnsi="Arimo" w:eastAsia="Arimo" w:cs="Arimo"/>
                <w:color w:val="000000"/>
                <w:sz w:val="24"/>
                <w:szCs w:val="24"/>
                <w:highlight w:val="none"/>
              </w:rPr>
            </w:r>
          </w:p>
        </w:tc>
      </w:tr>
      <w:tr>
        <w:trPr/>
        <w:tc>
          <w:tcPr>
            <w:tcBorders/>
            <w:tcW w:w="7795" w:type="dxa"/>
          </w:tcPr>
          <w:p w14:paraId="6550A595">
            <w:pPr>
              <w:pBdr>
                <w:top w:val="none" w:color="000000" w:sz="4" w:space="0"/>
                <w:left w:val="none" w:color="000000" w:sz="4" w:space="0"/>
                <w:bottom w:val="none" w:color="000000" w:sz="4" w:space="0"/>
                <w:right w:val="none" w:color="000000" w:sz="4" w:space="0"/>
              </w:pBdr>
              <w:spacing/>
              <w:ind/>
              <w:rPr>
                <w:rFonts w:ascii="Arimo" w:hAnsi="Arimo" w:cs="Arimo"/>
                <w:b/>
                <w:bCs/>
                <w:color w:val="000000"/>
                <w:sz w:val="24"/>
                <w:szCs w:val="24"/>
                <w:highlight w:val="none"/>
              </w:rPr>
            </w:pPr>
            <w:r>
              <w:rPr>
                <w:rFonts w:ascii="Arimo" w:hAnsi="Arimo" w:eastAsia="Arimo" w:cs="Arimo"/>
                <w:b/>
                <w:bCs/>
                <w:color w:val="000000"/>
                <w:sz w:val="24"/>
                <w:szCs w:val="24"/>
                <w:highlight w:val="none"/>
              </w:rPr>
              <w:t xml:space="preserve">Общо</w:t>
            </w:r>
            <w:r>
              <w:rPr>
                <w:rFonts w:ascii="Arimo" w:hAnsi="Arimo" w:eastAsia="Arimo" w:cs="Arimo"/>
                <w:b/>
                <w:bCs/>
                <w:color w:val="000000"/>
                <w:sz w:val="24"/>
                <w:szCs w:val="24"/>
                <w:highlight w:val="none"/>
              </w:rPr>
            </w:r>
          </w:p>
        </w:tc>
        <w:tc>
          <w:tcPr>
            <w:tcBorders/>
            <w:tcW w:w="992" w:type="dxa"/>
          </w:tcPr>
          <w:p w14:paraId="2209CCD6">
            <w:pPr>
              <w:pBdr>
                <w:top w:val="none" w:color="000000" w:sz="4" w:space="0"/>
                <w:left w:val="none" w:color="000000" w:sz="4" w:space="0"/>
                <w:bottom w:val="none" w:color="000000" w:sz="4" w:space="0"/>
                <w:right w:val="none" w:color="000000" w:sz="4" w:space="0"/>
              </w:pBdr>
              <w:spacing/>
              <w:ind/>
              <w:rPr>
                <w:rFonts w:ascii="Arimo" w:hAnsi="Arimo" w:cs="Arimo"/>
                <w:b/>
                <w:bCs/>
                <w:color w:val="000000"/>
                <w:sz w:val="24"/>
                <w:szCs w:val="24"/>
                <w:highlight w:val="none"/>
              </w:rPr>
            </w:pPr>
            <w:r>
              <w:rPr>
                <w:rFonts w:ascii="Arimo" w:hAnsi="Arimo" w:eastAsia="Arimo" w:cs="Arimo"/>
                <w:b/>
                <w:bCs/>
                <w:color w:val="000000"/>
                <w:sz w:val="24"/>
                <w:szCs w:val="24"/>
                <w:highlight w:val="none"/>
              </w:rPr>
              <w:t xml:space="preserve">20</w:t>
            </w:r>
            <w:r>
              <w:rPr>
                <w:rFonts w:ascii="Arimo" w:hAnsi="Arimo" w:eastAsia="Arimo" w:cs="Arimo"/>
                <w:b/>
                <w:bCs/>
                <w:color w:val="000000"/>
                <w:sz w:val="24"/>
                <w:szCs w:val="24"/>
                <w:highlight w:val="none"/>
              </w:rPr>
            </w:r>
          </w:p>
        </w:tc>
      </w:tr>
    </w:tbl>
    <w:p w14:paraId="48377855">
      <w:pPr>
        <w:pBdr>
          <w:top w:val="none" w:color="000000" w:sz="4" w:space="0"/>
          <w:left w:val="none" w:color="000000" w:sz="4" w:space="0"/>
          <w:bottom w:val="none" w:color="000000" w:sz="4" w:space="0"/>
          <w:right w:val="none" w:color="000000" w:sz="4" w:space="0"/>
        </w:pBdr>
        <w:spacing/>
        <w:ind w:right="0" w:firstLine="0" w:left="0"/>
        <w:rPr>
          <w:rFonts w:ascii="Arimo" w:hAnsi="Arimo" w:cs="Arimo"/>
          <w:b/>
          <w:bCs/>
          <w:sz w:val="24"/>
          <w:szCs w:val="24"/>
        </w:rPr>
      </w:pPr>
      <w:r>
        <w:rPr>
          <w:rFonts w:ascii="Arimo" w:hAnsi="Arimo" w:eastAsia="Arimo" w:cs="Arimo"/>
          <w:b/>
          <w:bCs/>
          <w:color w:val="000000"/>
          <w:sz w:val="24"/>
          <w:highlight w:val="none"/>
        </w:rPr>
      </w:r>
      <w:r>
        <w:rPr>
          <w:rFonts w:ascii="Arimo" w:hAnsi="Arimo" w:eastAsia="Arimo" w:cs="Arimo"/>
          <w:b/>
          <w:bCs/>
          <w:color w:val="000000"/>
          <w:sz w:val="24"/>
          <w:highlight w:val="none"/>
        </w:rPr>
      </w:r>
      <w:r>
        <w:rPr>
          <w:rFonts w:ascii="Arimo" w:hAnsi="Arimo" w:eastAsia="Arimo" w:cs="Arimo"/>
          <w:b/>
          <w:bCs/>
          <w:color w:val="000000"/>
          <w:sz w:val="24"/>
          <w:highlight w:val="none"/>
        </w:rPr>
      </w:r>
    </w:p>
    <w:p w14:paraId="7D69F04E">
      <w:pPr>
        <w:pStyle w:val="141"/>
        <w:pBdr>
          <w:top w:val="none" w:color="000000" w:sz="4" w:space="0"/>
          <w:left w:val="none" w:color="000000" w:sz="4" w:space="0"/>
          <w:bottom w:val="none" w:color="000000" w:sz="4" w:space="0"/>
          <w:right w:val="none" w:color="000000" w:sz="4" w:space="0"/>
        </w:pBdr>
        <w:spacing/>
        <w:ind w:right="0" w:firstLine="0" w:left="0"/>
        <w:rPr>
          <w:rFonts w:ascii="Arimo" w:hAnsi="Arimo" w:cs="Arimo"/>
        </w:rPr>
      </w:pPr>
      <w:r>
        <w:rPr>
          <w:rFonts w:ascii="Arimo" w:hAnsi="Arimo" w:eastAsia="Arimo" w:cs="Arimo"/>
          <w:b/>
          <w:color w:val="000000"/>
          <w:sz w:val="28"/>
        </w:rPr>
        <w:t xml:space="preserve">Интерпретация на резултата</w:t>
      </w:r>
      <w:r>
        <w:rPr>
          <w:rFonts w:ascii="Arimo" w:hAnsi="Arimo" w:eastAsia="Arimo" w:cs="Arimo"/>
        </w:rPr>
      </w:r>
    </w:p>
    <w:p w14:paraId="410144A1">
      <w:pPr>
        <w:pStyle w:val="668"/>
        <w:numPr>
          <w:ilvl w:val="0"/>
          <w:numId w:val="1"/>
        </w:numPr>
        <w:pBdr>
          <w:top w:val="none" w:color="000000" w:sz="4" w:space="0"/>
          <w:left w:val="none" w:color="000000" w:sz="4" w:space="0"/>
          <w:bottom w:val="none" w:color="000000" w:sz="4" w:space="0"/>
          <w:right w:val="none" w:color="000000" w:sz="4" w:space="0"/>
        </w:pBdr>
        <w:spacing/>
        <w:ind w:right="0"/>
        <w:rPr>
          <w:rFonts w:ascii="Arimo" w:hAnsi="Arimo" w:cs="Arimo"/>
        </w:rPr>
      </w:pPr>
      <w:r>
        <w:rPr>
          <w:rFonts w:ascii="Arimo" w:hAnsi="Arimo" w:eastAsia="Arimo" w:cs="Arimo"/>
          <w:b/>
          <w:color w:val="000000"/>
          <w:sz w:val="24"/>
        </w:rPr>
        <w:t xml:space="preserve">18–20 точки</w:t>
      </w:r>
      <w:r>
        <w:rPr>
          <w:rFonts w:ascii="Arimo" w:hAnsi="Arimo" w:eastAsia="Arimo" w:cs="Arimo"/>
          <w:color w:val="000000"/>
          <w:sz w:val="24"/>
        </w:rPr>
        <w:t xml:space="preserve"> – отлично разработено решение;</w:t>
      </w:r>
      <w:r>
        <w:rPr>
          <w:rFonts w:ascii="Arimo" w:hAnsi="Arimo" w:eastAsia="Arimo" w:cs="Arimo"/>
        </w:rPr>
      </w:r>
    </w:p>
    <w:p w14:paraId="197F45B9">
      <w:pPr>
        <w:pStyle w:val="668"/>
        <w:numPr>
          <w:ilvl w:val="0"/>
          <w:numId w:val="1"/>
        </w:numPr>
        <w:pBdr>
          <w:top w:val="none" w:color="000000" w:sz="4" w:space="0"/>
          <w:left w:val="none" w:color="000000" w:sz="4" w:space="0"/>
          <w:bottom w:val="none" w:color="000000" w:sz="4" w:space="0"/>
          <w:right w:val="none" w:color="000000" w:sz="4" w:space="0"/>
        </w:pBdr>
        <w:spacing/>
        <w:ind w:right="0"/>
        <w:rPr>
          <w:rFonts w:ascii="Arimo" w:hAnsi="Arimo" w:cs="Arimo"/>
        </w:rPr>
      </w:pPr>
      <w:r>
        <w:rPr>
          <w:rFonts w:ascii="Arimo" w:hAnsi="Arimo" w:eastAsia="Arimo" w:cs="Arimo"/>
          <w:b/>
          <w:color w:val="000000"/>
          <w:sz w:val="24"/>
        </w:rPr>
        <w:t xml:space="preserve">15–17 точки</w:t>
      </w:r>
      <w:r>
        <w:rPr>
          <w:rFonts w:ascii="Arimo" w:hAnsi="Arimo" w:eastAsia="Arimo" w:cs="Arimo"/>
          <w:color w:val="000000"/>
          <w:sz w:val="24"/>
        </w:rPr>
        <w:t xml:space="preserve"> – много добро разработено решение;</w:t>
      </w:r>
      <w:r>
        <w:rPr>
          <w:rFonts w:ascii="Arimo" w:hAnsi="Arimo" w:eastAsia="Arimo" w:cs="Arimo"/>
        </w:rPr>
      </w:r>
    </w:p>
    <w:p w14:paraId="27308475">
      <w:pPr>
        <w:pStyle w:val="668"/>
        <w:numPr>
          <w:ilvl w:val="0"/>
          <w:numId w:val="1"/>
        </w:numPr>
        <w:pBdr>
          <w:top w:val="none" w:color="000000" w:sz="4" w:space="0"/>
          <w:left w:val="none" w:color="000000" w:sz="4" w:space="0"/>
          <w:bottom w:val="none" w:color="000000" w:sz="4" w:space="0"/>
          <w:right w:val="none" w:color="000000" w:sz="4" w:space="0"/>
        </w:pBdr>
        <w:spacing/>
        <w:ind w:right="0"/>
        <w:rPr>
          <w:rFonts w:ascii="Arimo" w:hAnsi="Arimo" w:cs="Arimo"/>
        </w:rPr>
      </w:pPr>
      <w:r>
        <w:rPr>
          <w:rFonts w:ascii="Arimo" w:hAnsi="Arimo" w:eastAsia="Arimo" w:cs="Arimo"/>
          <w:b/>
          <w:color w:val="000000"/>
          <w:sz w:val="24"/>
        </w:rPr>
        <w:t xml:space="preserve">12–14 точки</w:t>
      </w:r>
      <w:r>
        <w:rPr>
          <w:rFonts w:ascii="Arimo" w:hAnsi="Arimo" w:eastAsia="Arimo" w:cs="Arimo"/>
          <w:color w:val="000000"/>
          <w:sz w:val="24"/>
        </w:rPr>
        <w:t xml:space="preserve"> – добро решение, нуждаещо се от допълване;</w:t>
      </w:r>
      <w:r>
        <w:rPr>
          <w:rFonts w:ascii="Arimo" w:hAnsi="Arimo" w:eastAsia="Arimo" w:cs="Arimo"/>
        </w:rPr>
      </w:r>
    </w:p>
    <w:p w14:paraId="36711A10">
      <w:pPr>
        <w:pStyle w:val="668"/>
        <w:numPr>
          <w:ilvl w:val="0"/>
          <w:numId w:val="1"/>
        </w:numPr>
        <w:pBdr>
          <w:top w:val="none" w:color="000000" w:sz="4" w:space="0"/>
          <w:left w:val="none" w:color="000000" w:sz="4" w:space="0"/>
          <w:bottom w:val="none" w:color="000000" w:sz="4" w:space="0"/>
          <w:right w:val="none" w:color="000000" w:sz="4" w:space="0"/>
        </w:pBdr>
        <w:spacing/>
        <w:ind w:right="0"/>
        <w:rPr>
          <w:rFonts w:ascii="Arimo" w:hAnsi="Arimo" w:cs="Arimo"/>
        </w:rPr>
      </w:pPr>
      <w:r>
        <w:rPr>
          <w:rFonts w:ascii="Arimo" w:hAnsi="Arimo" w:eastAsia="Arimo" w:cs="Arimo"/>
          <w:b/>
          <w:color w:val="000000"/>
          <w:sz w:val="24"/>
        </w:rPr>
        <w:t xml:space="preserve">10–11 точки</w:t>
      </w:r>
      <w:r>
        <w:rPr>
          <w:rFonts w:ascii="Arimo" w:hAnsi="Arimo" w:eastAsia="Arimo" w:cs="Arimo"/>
          <w:color w:val="000000"/>
          <w:sz w:val="24"/>
        </w:rPr>
        <w:t xml:space="preserve"> – минимално покриване на изискванията;</w:t>
      </w:r>
      <w:r>
        <w:rPr>
          <w:rFonts w:ascii="Arimo" w:hAnsi="Arimo" w:eastAsia="Arimo" w:cs="Arimo"/>
        </w:rPr>
      </w:r>
    </w:p>
    <w:p w14:paraId="1980AC11">
      <w:pPr>
        <w:pStyle w:val="668"/>
        <w:numPr>
          <w:ilvl w:val="0"/>
          <w:numId w:val="1"/>
        </w:numPr>
        <w:pBdr>
          <w:top w:val="none" w:color="000000" w:sz="4" w:space="0"/>
          <w:left w:val="none" w:color="000000" w:sz="4" w:space="0"/>
          <w:bottom w:val="none" w:color="000000" w:sz="4" w:space="0"/>
          <w:right w:val="none" w:color="000000" w:sz="4" w:space="0"/>
        </w:pBdr>
        <w:spacing/>
        <w:ind w:right="0"/>
        <w:rPr>
          <w:rFonts w:ascii="Arimo" w:hAnsi="Arimo" w:cs="Arimo"/>
        </w:rPr>
      </w:pPr>
      <w:r>
        <w:rPr>
          <w:rFonts w:ascii="Arimo" w:hAnsi="Arimo" w:eastAsia="Arimo" w:cs="Arimo"/>
          <w:b/>
          <w:color w:val="000000"/>
          <w:sz w:val="24"/>
        </w:rPr>
        <w:t xml:space="preserve">под 10 точки</w:t>
      </w:r>
      <w:r>
        <w:rPr>
          <w:rFonts w:ascii="Arimo" w:hAnsi="Arimo" w:eastAsia="Arimo" w:cs="Arimo"/>
          <w:color w:val="000000"/>
          <w:sz w:val="24"/>
        </w:rPr>
        <w:t xml:space="preserve"> – необходимо е решението да бъде преработено.</w:t>
      </w:r>
      <w:r>
        <w:rPr>
          <w:rFonts w:ascii="Arimo" w:hAnsi="Arimo" w:eastAsia="Arimo" w:cs="Arimo"/>
        </w:rPr>
      </w:r>
    </w:p>
    <w:p w14:paraId="4E5EED81">
      <w:pPr>
        <w:pBdr/>
        <w:spacing/>
        <w:ind/>
        <w:rPr>
          <w:rFonts w:ascii="Arimo" w:hAnsi="Arimo" w:cs="Arimo"/>
          <w:sz w:val="28"/>
          <w:szCs w:val="28"/>
        </w:rPr>
      </w:pPr>
      <w:r>
        <w:rPr>
          <w:rFonts w:ascii="Arimo" w:hAnsi="Arimo" w:eastAsia="Arimo" w:cs="Arimo"/>
          <w:highlight w:val="none"/>
          <w:lang w:val="bg-BG" w:bidi="bg-BG"/>
        </w:rPr>
      </w:r>
      <w:r>
        <w:rPr>
          <w:rFonts w:ascii="Arimo" w:hAnsi="Arimo" w:eastAsia="Arimo" w:cs="Arimo"/>
          <w:highlight w:val="none"/>
          <w:lang w:val="bg-BG" w:bidi="bg-BG"/>
        </w:rPr>
      </w:r>
      <w:r>
        <w:rPr>
          <w:rFonts w:ascii="Arimo" w:hAnsi="Arimo" w:eastAsia="Arimo" w:cs="Arimo"/>
          <w:highlight w:val="none"/>
          <w:lang w:val="bg-BG"/>
        </w:rPr>
      </w:r>
    </w:p>
    <w:p w14:paraId="2AC2E6C7">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3CA158B2">
      <w:pPr>
        <w:pBdr/>
        <w:shd w:val="nil"/>
        <w:spacing/>
        <w:ind/>
        <w:rPr>
          <w:rFonts w:ascii="Arimo" w:hAnsi="Arimo" w:cs="Arimo"/>
          <w:sz w:val="28"/>
          <w:szCs w:val="28"/>
        </w:rPr>
      </w:pPr>
      <w:r>
        <w:rPr>
          <w:rFonts w:ascii="Arimo" w:hAnsi="Arimo" w:eastAsia="Arimo" w:cs="Arimo"/>
          <w:sz w:val="28"/>
          <w:szCs w:val="28"/>
          <w:lang w:val="bg-BG"/>
        </w:rPr>
        <w:br w:type="page" w:clear="all"/>
      </w:r>
      <w:r>
        <w:rPr>
          <w:rFonts w:ascii="Arimo" w:hAnsi="Arimo" w:eastAsia="Arimo" w:cs="Arimo"/>
          <w:sz w:val="28"/>
          <w:szCs w:val="28"/>
          <w:lang w:val="bg-BG"/>
        </w:rPr>
      </w:r>
      <w:r>
        <w:rPr>
          <w:rFonts w:ascii="Arimo" w:hAnsi="Arimo" w:eastAsia="Arimo" w:cs="Arimo"/>
          <w:sz w:val="28"/>
          <w:szCs w:val="28"/>
          <w:lang w:val="bg-BG"/>
        </w:rPr>
      </w:r>
    </w:p>
    <w:p w14:paraId="3EB520D6">
      <w:pPr>
        <w:pBdr/>
        <w:spacing/>
        <w:ind/>
        <w:rPr>
          <w:rFonts w:ascii="Arimo" w:hAnsi="Arimo" w:cs="Arimo"/>
        </w:rPr>
      </w:pPr>
      <w:r>
        <w:rPr>
          <w:rFonts w:ascii="Arimo" w:hAnsi="Arimo" w:eastAsia="Arimo" w:cs="Arimo"/>
          <w:b/>
          <w:bCs/>
          <w:sz w:val="28"/>
          <w:szCs w:val="28"/>
          <w:lang w:val="bg-BG"/>
        </w:rPr>
        <w:t xml:space="preserve">Име и фамилия: __________________________________________</w:t>
      </w:r>
      <w:r>
        <w:rPr>
          <w:rFonts w:ascii="Arimo" w:hAnsi="Arimo" w:eastAsia="Arimo" w:cs="Arimo"/>
          <w:b/>
          <w:bCs/>
          <w:sz w:val="28"/>
          <w:szCs w:val="28"/>
          <w:lang w:val="bg-BG"/>
        </w:rPr>
      </w:r>
    </w:p>
    <w:p w14:paraId="4141C514">
      <w:pPr>
        <w:pBdr/>
        <w:spacing/>
        <w:ind/>
        <w:rPr>
          <w:rFonts w:ascii="Arimo" w:hAnsi="Arimo" w:cs="Arimo"/>
        </w:rPr>
      </w:pPr>
      <w:r>
        <w:rPr>
          <w:rFonts w:ascii="Arimo" w:hAnsi="Arimo" w:eastAsia="Arimo" w:cs="Arimo"/>
          <w:b/>
          <w:bCs/>
          <w:sz w:val="28"/>
          <w:szCs w:val="28"/>
          <w:lang w:val="bg-BG"/>
        </w:rPr>
        <w:t xml:space="preserve">Дата на обучението: _____________________________________</w:t>
      </w:r>
      <w:r>
        <w:rPr>
          <w:rFonts w:ascii="Arimo" w:hAnsi="Arimo" w:eastAsia="Arimo" w:cs="Arimo"/>
          <w:b/>
          <w:bCs/>
          <w:sz w:val="28"/>
          <w:szCs w:val="28"/>
          <w:lang w:val="bg-BG"/>
        </w:rPr>
      </w:r>
    </w:p>
    <w:p w14:paraId="0A1E6B02">
      <w:pPr>
        <w:pBdr/>
        <w:spacing/>
        <w:ind/>
        <w:rPr>
          <w:rFonts w:ascii="Arimo" w:hAnsi="Arimo" w:cs="Arimo"/>
          <w:b/>
          <w:bCs/>
          <w:sz w:val="28"/>
          <w:szCs w:val="28"/>
        </w:rPr>
      </w:pPr>
      <w:r>
        <w:rPr>
          <w:rFonts w:ascii="Arimo" w:hAnsi="Arimo" w:eastAsia="Arimo" w:cs="Arimo"/>
          <w:b/>
          <w:bCs/>
          <w:sz w:val="28"/>
          <w:szCs w:val="28"/>
          <w:lang w:val="bg-BG"/>
        </w:rPr>
        <w:t xml:space="preserve">Училище: ________________________________________________</w:t>
      </w:r>
      <w:r>
        <w:rPr>
          <w:rFonts w:ascii="Arimo" w:hAnsi="Arimo" w:eastAsia="Arimo" w:cs="Arimo"/>
          <w:b/>
          <w:bCs/>
          <w:sz w:val="28"/>
          <w:szCs w:val="28"/>
          <w:lang w:val="bg-BG"/>
        </w:rPr>
      </w:r>
      <w:r>
        <w:rPr>
          <w:rFonts w:ascii="Arimo" w:hAnsi="Arimo" w:eastAsia="Arimo" w:cs="Arimo"/>
          <w:b/>
          <w:bCs/>
          <w:sz w:val="28"/>
          <w:szCs w:val="28"/>
          <w:lang w:val="bg-BG"/>
        </w:rPr>
      </w:r>
    </w:p>
    <w:p w14:paraId="6854F981">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rPr>
      </w:r>
    </w:p>
    <w:p w14:paraId="43FFB87E">
      <w:pPr>
        <w:pBdr/>
        <w:spacing/>
        <w:ind/>
        <w:rPr>
          <w:rFonts w:ascii="Arimo" w:hAnsi="Arimo" w:cs="Arimo"/>
          <w:b/>
          <w:bCs/>
        </w:rPr>
      </w:pPr>
      <w:r>
        <w:rPr>
          <w:rFonts w:ascii="Arimo" w:hAnsi="Arimo" w:eastAsia="Arimo" w:cs="Arimo"/>
          <w:b/>
          <w:bCs/>
          <w:sz w:val="28"/>
          <w:szCs w:val="28"/>
          <w:lang w:val="bg-BG"/>
        </w:rPr>
        <w:t xml:space="preserve">КАЗУС 1</w:t>
      </w:r>
      <w:r>
        <w:rPr>
          <w:rFonts w:ascii="Arimo" w:hAnsi="Arimo" w:eastAsia="Arimo" w:cs="Arimo"/>
          <w:b/>
          <w:bCs/>
        </w:rPr>
      </w:r>
    </w:p>
    <w:p w14:paraId="61560680">
      <w:pPr>
        <w:pBdr/>
        <w:spacing/>
        <w:ind/>
        <w:rPr>
          <w:rFonts w:ascii="Arimo" w:hAnsi="Arimo" w:cs="Arimo"/>
          <w:bCs/>
          <w:i/>
        </w:rPr>
      </w:pPr>
      <w:r>
        <w:rPr>
          <w:rFonts w:ascii="Arimo" w:hAnsi="Arimo" w:eastAsia="Arimo" w:cs="Arimo"/>
          <w:i/>
          <w:iCs/>
          <w:sz w:val="28"/>
          <w:szCs w:val="28"/>
          <w:lang w:val="bg-BG"/>
        </w:rPr>
        <w:t xml:space="preserve">Задачата е твърде трудна</w:t>
      </w:r>
      <w:r>
        <w:rPr>
          <w:rFonts w:ascii="Arimo" w:hAnsi="Arimo" w:eastAsia="Arimo" w:cs="Arimo"/>
          <w:i/>
          <w:iCs/>
        </w:rPr>
      </w:r>
    </w:p>
    <w:p w14:paraId="10583A0B">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5D75FF58">
      <w:pPr>
        <w:pBdr/>
        <w:spacing/>
        <w:ind/>
        <w:rPr>
          <w:rFonts w:ascii="Arimo" w:hAnsi="Arimo" w:cs="Arimo"/>
          <w:b/>
          <w:bCs/>
        </w:rPr>
      </w:pPr>
      <w:r>
        <w:rPr>
          <w:rFonts w:ascii="Arimo" w:hAnsi="Arimo" w:eastAsia="Arimo" w:cs="Arimo"/>
          <w:b/>
          <w:bCs/>
          <w:sz w:val="28"/>
          <w:szCs w:val="28"/>
          <w:lang w:val="bg-BG"/>
        </w:rPr>
        <w:t xml:space="preserve">Профил на ученика</w:t>
      </w:r>
      <w:r>
        <w:rPr>
          <w:rFonts w:ascii="Arimo" w:hAnsi="Arimo" w:eastAsia="Arimo" w:cs="Arimo"/>
          <w:b/>
          <w:bCs/>
        </w:rPr>
      </w:r>
    </w:p>
    <w:p w14:paraId="3DC2CD79">
      <w:pPr>
        <w:pBdr/>
        <w:spacing/>
        <w:ind/>
        <w:rPr>
          <w:rFonts w:ascii="Arimo" w:hAnsi="Arimo" w:cs="Arimo"/>
        </w:rPr>
      </w:pPr>
      <w:r>
        <w:rPr>
          <w:rFonts w:ascii="Arimo" w:hAnsi="Arimo" w:eastAsia="Arimo" w:cs="Arimo"/>
          <w:sz w:val="28"/>
          <w:szCs w:val="28"/>
          <w:lang w:val="bg-BG"/>
        </w:rPr>
        <w:t xml:space="preserve">Мартин е ученик в 3. клас. Има обучителни затруднения при четене и писане.</w:t>
      </w:r>
      <w:r>
        <w:rPr>
          <w:rFonts w:ascii="Arimo" w:hAnsi="Arimo" w:eastAsia="Arimo" w:cs="Arimo"/>
        </w:rPr>
      </w:r>
      <w:r>
        <w:rPr>
          <w:rFonts w:ascii="Arimo" w:hAnsi="Arimo" w:eastAsia="Arimo" w:cs="Arimo"/>
          <w:sz w:val="28"/>
          <w:szCs w:val="28"/>
          <w:lang w:val="bg-BG"/>
        </w:rPr>
      </w:r>
    </w:p>
    <w:p w14:paraId="00CA7145">
      <w:pPr>
        <w:pBdr/>
        <w:spacing/>
        <w:ind/>
        <w:rPr>
          <w:rFonts w:ascii="Arimo" w:hAnsi="Arimo" w:cs="Arimo"/>
          <w:b/>
          <w:bCs/>
        </w:rPr>
      </w:pPr>
      <w:r>
        <w:rPr>
          <w:rFonts w:ascii="Arimo" w:hAnsi="Arimo" w:eastAsia="Arimo" w:cs="Arimo"/>
          <w:b/>
          <w:bCs/>
          <w:sz w:val="28"/>
          <w:szCs w:val="28"/>
          <w:lang w:val="bg-BG"/>
        </w:rPr>
        <w:t xml:space="preserve">Описание на ситуацията</w:t>
      </w:r>
      <w:r>
        <w:rPr>
          <w:rFonts w:ascii="Arimo" w:hAnsi="Arimo" w:eastAsia="Arimo" w:cs="Arimo"/>
          <w:b/>
          <w:bCs/>
        </w:rPr>
      </w:r>
    </w:p>
    <w:p w14:paraId="60CCB0AF">
      <w:pPr>
        <w:pBdr/>
        <w:spacing/>
        <w:ind/>
        <w:rPr>
          <w:rFonts w:ascii="Arimo" w:hAnsi="Arimo" w:cs="Arimo"/>
        </w:rPr>
      </w:pPr>
      <w:r>
        <w:rPr>
          <w:rFonts w:ascii="Arimo" w:hAnsi="Arimo" w:eastAsia="Arimo" w:cs="Arimo"/>
          <w:sz w:val="28"/>
          <w:szCs w:val="28"/>
          <w:lang w:val="bg-BG"/>
        </w:rPr>
        <w:t xml:space="preserve">Мартин чете бавно, пропуска букви и се затруднява да разбере дълги инструкции. При самостоятелна работа по български език започва да върти молива, гледа през прозореца и казва: „Аз не мога“. Класът трябва да напише кратък текст от осем изречения по картина.</w:t>
      </w:r>
      <w:r>
        <w:rPr>
          <w:rFonts w:ascii="Arimo" w:hAnsi="Arimo" w:eastAsia="Arimo" w:cs="Arimo"/>
          <w:sz w:val="28"/>
          <w:szCs w:val="28"/>
          <w:lang w:val="bg-BG"/>
        </w:rPr>
        <w:t xml:space="preserve"> Мартин обикновено предава празен лист.</w:t>
      </w:r>
      <w:r>
        <w:rPr>
          <w:rFonts w:ascii="Arimo" w:hAnsi="Arimo" w:eastAsia="Arimo" w:cs="Arimo"/>
        </w:rPr>
      </w:r>
    </w:p>
    <w:p w14:paraId="360DC697">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lang w:val="bg-BG"/>
        </w:rPr>
      </w:r>
    </w:p>
    <w:p w14:paraId="6E120D2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t xml:space="preserve">Анализирайте казуса и предложете педагогическо решение. В разработката си:</w:t>
      </w:r>
      <w:r>
        <w:rPr>
          <w:rFonts w:ascii="Arimo" w:hAnsi="Arimo" w:eastAsia="Arimo" w:cs="Arimo"/>
        </w:rPr>
      </w:r>
      <w:r>
        <w:rPr>
          <w:rFonts w:ascii="Arimo" w:hAnsi="Arimo" w:eastAsia="Arimo" w:cs="Arimo"/>
          <w:sz w:val="28"/>
          <w:szCs w:val="28"/>
          <w:lang w:val="bg-BG"/>
        </w:rPr>
      </w:r>
    </w:p>
    <w:p w14:paraId="2C77E755">
      <w:pPr>
        <w:pBdr/>
        <w:spacing/>
        <w:ind/>
        <w:rPr>
          <w:rFonts w:ascii="Arimo" w:hAnsi="Arimo" w:cs="Arimo"/>
        </w:rPr>
      </w:pPr>
      <w:r>
        <w:rPr>
          <w:rFonts w:ascii="Arimo" w:hAnsi="Arimo" w:eastAsia="Arimo" w:cs="Arimo"/>
          <w:sz w:val="28"/>
          <w:szCs w:val="28"/>
          <w:lang w:val="bg-BG"/>
        </w:rPr>
        <w:t xml:space="preserve">- опишете основните затруднения и възможните причини за тях;</w:t>
      </w:r>
      <w:r>
        <w:rPr>
          <w:rFonts w:ascii="Arimo" w:hAnsi="Arimo" w:eastAsia="Arimo" w:cs="Arimo"/>
        </w:rPr>
      </w:r>
    </w:p>
    <w:p w14:paraId="0171086F">
      <w:pPr>
        <w:pBdr/>
        <w:spacing/>
        <w:ind/>
        <w:rPr>
          <w:rFonts w:ascii="Arimo" w:hAnsi="Arimo" w:cs="Arimo"/>
        </w:rPr>
      </w:pPr>
      <w:r>
        <w:rPr>
          <w:rFonts w:ascii="Arimo" w:hAnsi="Arimo" w:eastAsia="Arimo" w:cs="Arimo"/>
          <w:sz w:val="28"/>
          <w:szCs w:val="28"/>
          <w:lang w:val="bg-BG"/>
        </w:rPr>
        <w:t xml:space="preserve">- посочете бариерите пред ученето и участието;</w:t>
      </w:r>
      <w:r>
        <w:rPr>
          <w:rFonts w:ascii="Arimo" w:hAnsi="Arimo" w:eastAsia="Arimo" w:cs="Arimo"/>
        </w:rPr>
      </w:r>
    </w:p>
    <w:p w14:paraId="17829975">
      <w:pPr>
        <w:pBdr/>
        <w:spacing/>
        <w:ind/>
        <w:rPr>
          <w:rFonts w:ascii="Arimo" w:hAnsi="Arimo" w:cs="Arimo"/>
        </w:rPr>
      </w:pPr>
      <w:r>
        <w:rPr>
          <w:rFonts w:ascii="Arimo" w:hAnsi="Arimo" w:eastAsia="Arimo" w:cs="Arimo"/>
          <w:sz w:val="28"/>
          <w:szCs w:val="28"/>
          <w:lang w:val="bg-BG"/>
        </w:rPr>
        <w:t xml:space="preserve">- формулирайте краткосрочна цел;</w:t>
      </w:r>
      <w:r>
        <w:rPr>
          <w:rFonts w:ascii="Arimo" w:hAnsi="Arimo" w:eastAsia="Arimo" w:cs="Arimo"/>
        </w:rPr>
      </w:r>
    </w:p>
    <w:p w14:paraId="786366DD">
      <w:pPr>
        <w:pBdr/>
        <w:spacing/>
        <w:ind/>
        <w:rPr>
          <w:rFonts w:ascii="Arimo" w:hAnsi="Arimo" w:cs="Arimo"/>
        </w:rPr>
      </w:pPr>
      <w:r>
        <w:rPr>
          <w:rFonts w:ascii="Arimo" w:hAnsi="Arimo" w:eastAsia="Arimo" w:cs="Arimo"/>
          <w:sz w:val="28"/>
          <w:szCs w:val="28"/>
          <w:lang w:val="bg-BG"/>
        </w:rPr>
        <w:t xml:space="preserve">- предложете минимум четири стратегии за подкрепа;</w:t>
      </w:r>
      <w:r>
        <w:rPr>
          <w:rFonts w:ascii="Arimo" w:hAnsi="Arimo" w:eastAsia="Arimo" w:cs="Arimo"/>
        </w:rPr>
      </w:r>
    </w:p>
    <w:p w14:paraId="405EE95F">
      <w:pPr>
        <w:pBdr/>
        <w:spacing/>
        <w:ind/>
        <w:rPr>
          <w:rFonts w:ascii="Arimo" w:hAnsi="Arimo" w:cs="Arimo"/>
        </w:rPr>
      </w:pPr>
      <w:r>
        <w:rPr>
          <w:rFonts w:ascii="Arimo" w:hAnsi="Arimo" w:eastAsia="Arimo" w:cs="Arimo"/>
          <w:sz w:val="28"/>
          <w:szCs w:val="28"/>
          <w:lang w:val="bg-BG"/>
        </w:rPr>
        <w:t xml:space="preserve">- обяснете как ще адаптирате инструкцията и учебната задача;</w:t>
      </w:r>
      <w:r>
        <w:rPr>
          <w:rFonts w:ascii="Arimo" w:hAnsi="Arimo" w:eastAsia="Arimo" w:cs="Arimo"/>
        </w:rPr>
      </w:r>
    </w:p>
    <w:p w14:paraId="3EE7380D">
      <w:pPr>
        <w:pBdr/>
        <w:spacing/>
        <w:ind/>
        <w:rPr>
          <w:rFonts w:ascii="Arimo" w:hAnsi="Arimo" w:cs="Arimo"/>
        </w:rPr>
      </w:pPr>
      <w:r>
        <w:rPr>
          <w:rFonts w:ascii="Arimo" w:hAnsi="Arimo" w:eastAsia="Arimo" w:cs="Arimo"/>
          <w:sz w:val="28"/>
          <w:szCs w:val="28"/>
          <w:lang w:val="bg-BG"/>
        </w:rPr>
        <w:t xml:space="preserve">- посочете как ще дадете обратна връзка;</w:t>
      </w:r>
      <w:r>
        <w:rPr>
          <w:rFonts w:ascii="Arimo" w:hAnsi="Arimo" w:eastAsia="Arimo" w:cs="Arimo"/>
        </w:rPr>
      </w:r>
    </w:p>
    <w:p w14:paraId="0256CBF9">
      <w:pPr>
        <w:pBdr/>
        <w:spacing/>
        <w:ind/>
        <w:rPr>
          <w:rFonts w:ascii="Arimo" w:hAnsi="Arimo" w:cs="Arimo"/>
        </w:rPr>
      </w:pPr>
      <w:r>
        <w:rPr>
          <w:rFonts w:ascii="Arimo" w:hAnsi="Arimo" w:eastAsia="Arimo" w:cs="Arimo"/>
          <w:sz w:val="28"/>
          <w:szCs w:val="28"/>
          <w:lang w:val="bg-BG"/>
        </w:rPr>
        <w:t xml:space="preserve">- опишете как ще проследите напредъка;</w:t>
      </w:r>
      <w:r>
        <w:rPr>
          <w:rFonts w:ascii="Arimo" w:hAnsi="Arimo" w:eastAsia="Arimo" w:cs="Arimo"/>
        </w:rPr>
      </w:r>
    </w:p>
    <w:p w14:paraId="7892D988">
      <w:pPr>
        <w:pBdr/>
        <w:spacing/>
        <w:ind/>
        <w:rPr>
          <w:rFonts w:ascii="Arimo" w:hAnsi="Arimo" w:cs="Arimo"/>
        </w:rPr>
      </w:pPr>
      <w:r>
        <w:rPr>
          <w:rFonts w:ascii="Arimo" w:hAnsi="Arimo" w:eastAsia="Arimo" w:cs="Arimo"/>
          <w:sz w:val="28"/>
          <w:szCs w:val="28"/>
          <w:lang w:val="bg-BG"/>
        </w:rPr>
        <w:t xml:space="preserve">- посочете как бихте работили със семейството и екипа.</w:t>
      </w:r>
      <w:r>
        <w:rPr>
          <w:rFonts w:ascii="Arimo" w:hAnsi="Arimo" w:eastAsia="Arimo" w:cs="Arimo"/>
        </w:rPr>
      </w:r>
    </w:p>
    <w:p w14:paraId="2FFF6EAA">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57BC6301">
      <w:pPr>
        <w:pBdr/>
        <w:spacing/>
        <w:ind/>
        <w:rPr>
          <w:rFonts w:ascii="Arimo" w:hAnsi="Arimo" w:cs="Arimo"/>
          <w:b/>
          <w:bCs/>
        </w:rPr>
      </w:pPr>
      <w:r>
        <w:rPr>
          <w:rFonts w:ascii="Arimo" w:hAnsi="Arimo" w:eastAsia="Arimo" w:cs="Arimo"/>
          <w:b/>
          <w:bCs/>
          <w:sz w:val="28"/>
          <w:szCs w:val="28"/>
          <w:lang w:val="bg-BG"/>
        </w:rPr>
        <w:t xml:space="preserve">Моето решение</w:t>
      </w:r>
      <w:r>
        <w:rPr>
          <w:rFonts w:ascii="Arimo" w:hAnsi="Arimo" w:eastAsia="Arimo" w:cs="Arimo"/>
          <w:b/>
          <w:bCs/>
        </w:rPr>
      </w:r>
      <w:r>
        <w:rPr>
          <w:rFonts w:ascii="Arimo" w:hAnsi="Arimo" w:eastAsia="Arimo" w:cs="Arimo"/>
          <w:sz w:val="28"/>
          <w:szCs w:val="28"/>
          <w:lang w:val="bg-BG"/>
        </w:rPr>
      </w:r>
      <w:r>
        <w:rPr>
          <w:rFonts w:ascii="Arimo" w:hAnsi="Arimo" w:eastAsia="Arimo" w:cs="Arimo"/>
        </w:rPr>
      </w:r>
      <w:r>
        <w:rPr>
          <w:rFonts w:ascii="Arimo" w:hAnsi="Arimo" w:cs="Arimo"/>
          <w:b/>
          <w:bCs/>
          <w:sz w:val="28"/>
          <w:szCs w:val="28"/>
        </w:rPr>
      </w:r>
    </w:p>
    <w:p w14:paraId="3A0BB225">
      <w:pPr>
        <w:pBdr/>
        <w:spacing/>
        <w:ind/>
        <w:rPr>
          <w:rFonts w:ascii="Arimo" w:hAnsi="Arimo" w:cs="Arimo"/>
          <w:sz w:val="28"/>
          <w:szCs w:val="28"/>
          <w:highlight w:val="none"/>
        </w:rPr>
      </w:pPr>
      <w:r>
        <w:rPr>
          <w:rFonts w:ascii="Arimo" w:hAnsi="Arimo" w:eastAsia="Arimo" w:cs="Arimo"/>
          <w:sz w:val="28"/>
          <w:szCs w:val="28"/>
          <w:lang w:val="bg-BG"/>
        </w:rPr>
        <w:t xml:space="preserve">1. Анализ на затрудненията:</w:t>
      </w:r>
      <w:r>
        <w:rPr>
          <w:rFonts w:ascii="Arimo" w:hAnsi="Arimo" w:eastAsia="Arimo" w:cs="Arimo"/>
          <w:sz w:val="28"/>
          <w:szCs w:val="28"/>
          <w:highlight w:val="none"/>
          <w:lang w:val="bg-BG"/>
        </w:rPr>
      </w:r>
    </w:p>
    <w:p w14:paraId="2320E368">
      <w:pPr>
        <w:pBdr/>
        <w:spacing/>
        <w:ind/>
        <w:rPr>
          <w:rFonts w:ascii="Arimo" w:hAnsi="Arimo" w:cs="Arimo"/>
          <w:sz w:val="28"/>
          <w:szCs w:val="28"/>
          <w:highlight w:val="none"/>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521515D">
      <w:pPr>
        <w:pBdr/>
        <w:spacing/>
        <w:ind/>
        <w:rPr>
          <w:rFonts w:ascii="Arimo" w:hAnsi="Arimo" w:cs="Arimo"/>
          <w:sz w:val="28"/>
          <w:szCs w:val="28"/>
          <w:highlight w:val="none"/>
        </w:rPr>
      </w:pP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45FFF9BB">
      <w:pPr>
        <w:pBdr/>
        <w:spacing/>
        <w:ind/>
        <w:rPr>
          <w:rFonts w:ascii="Arimo" w:hAnsi="Arimo" w:cs="Arimo"/>
          <w:sz w:val="28"/>
          <w:szCs w:val="28"/>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746FD262">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1B6160AA">
      <w:pPr>
        <w:pBdr/>
        <w:spacing/>
        <w:ind/>
        <w:rPr>
          <w:rFonts w:ascii="Arimo" w:hAnsi="Arimo" w:cs="Arimo"/>
          <w:sz w:val="28"/>
          <w:szCs w:val="28"/>
          <w:highlight w:val="none"/>
        </w:rPr>
      </w:pPr>
      <w:r>
        <w:rPr>
          <w:rFonts w:ascii="Arimo" w:hAnsi="Arimo" w:eastAsia="Arimo" w:cs="Arimo"/>
          <w:sz w:val="28"/>
          <w:szCs w:val="28"/>
          <w:lang w:val="bg-BG"/>
        </w:rPr>
        <w:t xml:space="preserve">2. Бариери пред ученето и участието:</w:t>
      </w:r>
      <w:r>
        <w:rPr>
          <w:rFonts w:ascii="Arimo" w:hAnsi="Arimo" w:eastAsia="Arimo" w:cs="Arimo"/>
          <w:sz w:val="28"/>
          <w:szCs w:val="28"/>
          <w:lang w:val="bg-BG"/>
        </w:rPr>
      </w:r>
    </w:p>
    <w:p w14:paraId="67906CC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014EE45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455EF34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6A7BBA0A">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6B3A0034">
      <w:pPr>
        <w:pBdr/>
        <w:spacing/>
        <w:ind/>
        <w:rPr>
          <w:rFonts w:ascii="Arimo" w:hAnsi="Arimo" w:cs="Arimo"/>
          <w:sz w:val="28"/>
          <w:szCs w:val="28"/>
          <w:highlight w:val="none"/>
        </w:rPr>
      </w:pPr>
      <w:r>
        <w:rPr>
          <w:rFonts w:ascii="Arimo" w:hAnsi="Arimo" w:eastAsia="Arimo" w:cs="Arimo"/>
          <w:sz w:val="28"/>
          <w:szCs w:val="28"/>
          <w:lang w:val="bg-BG"/>
        </w:rPr>
        <w:t xml:space="preserve">3. Краткосрочна цел:</w:t>
      </w:r>
      <w:r>
        <w:rPr>
          <w:rFonts w:ascii="Arimo" w:hAnsi="Arimo" w:eastAsia="Arimo" w:cs="Arimo"/>
          <w:sz w:val="28"/>
          <w:szCs w:val="28"/>
          <w:lang w:val="bg-BG"/>
        </w:rPr>
      </w:r>
    </w:p>
    <w:p w14:paraId="6287F35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61B7CC1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08324E98">
      <w:pPr>
        <w:pBdr/>
        <w:spacing/>
        <w:ind/>
        <w:rPr>
          <w:rFonts w:ascii="Arimo" w:hAnsi="Arimo" w:cs="Arimo"/>
          <w:sz w:val="28"/>
          <w:szCs w:val="28"/>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774A06EC">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0989A92B">
      <w:pPr>
        <w:pBdr/>
        <w:spacing/>
        <w:ind/>
        <w:rPr>
          <w:rFonts w:ascii="Arimo" w:hAnsi="Arimo" w:cs="Arimo"/>
          <w:sz w:val="28"/>
          <w:szCs w:val="28"/>
          <w:highlight w:val="none"/>
        </w:rPr>
      </w:pPr>
      <w:r>
        <w:rPr>
          <w:rFonts w:ascii="Arimo" w:hAnsi="Arimo" w:eastAsia="Arimo" w:cs="Arimo"/>
          <w:sz w:val="28"/>
          <w:szCs w:val="28"/>
          <w:lang w:val="bg-BG"/>
        </w:rPr>
        <w:t xml:space="preserve">4. Предложени стратегии:</w:t>
      </w:r>
      <w:r>
        <w:rPr>
          <w:rFonts w:ascii="Arimo" w:hAnsi="Arimo" w:eastAsia="Arimo" w:cs="Arimo"/>
          <w:sz w:val="28"/>
          <w:szCs w:val="28"/>
          <w:lang w:val="bg-BG"/>
        </w:rPr>
      </w:r>
    </w:p>
    <w:p w14:paraId="51AAF70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1A20C22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3410B2F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4519D98C">
      <w:pPr>
        <w:pBdr/>
        <w:spacing/>
        <w:ind/>
        <w:rPr>
          <w:rFonts w:ascii="Arimo" w:hAnsi="Arimo" w:cs="Arimo"/>
          <w:sz w:val="28"/>
          <w:szCs w:val="28"/>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793D3018">
      <w:pPr>
        <w:pBdr/>
        <w:spacing/>
        <w:ind/>
        <w:rPr>
          <w:rFonts w:ascii="Arimo" w:hAnsi="Arimo" w:cs="Arimo"/>
          <w:sz w:val="28"/>
          <w:szCs w:val="28"/>
          <w:highlight w:val="none"/>
        </w:rPr>
      </w:pPr>
      <w:r>
        <w:rPr>
          <w:rFonts w:ascii="Arimo" w:hAnsi="Arimo" w:eastAsia="Arimo" w:cs="Arimo"/>
          <w:sz w:val="28"/>
          <w:szCs w:val="28"/>
          <w:lang w:val="bg-BG"/>
        </w:rPr>
        <w:t xml:space="preserve">5. Адаптиране на задачата и инструкциите:</w:t>
      </w:r>
      <w:r>
        <w:rPr>
          <w:rFonts w:ascii="Arimo" w:hAnsi="Arimo" w:eastAsia="Arimo" w:cs="Arimo"/>
          <w:sz w:val="28"/>
          <w:szCs w:val="28"/>
          <w:lang w:val="bg-BG"/>
        </w:rPr>
      </w:r>
    </w:p>
    <w:p w14:paraId="7C8D3651">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0D748E2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6041FC9C">
      <w:pPr>
        <w:pBdr/>
        <w:spacing/>
        <w:ind/>
        <w:rPr>
          <w:rFonts w:ascii="Arimo" w:hAnsi="Arimo" w:cs="Arimo"/>
          <w:sz w:val="28"/>
          <w:szCs w:val="28"/>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16B0CD26">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5B133069">
      <w:pPr>
        <w:pBdr/>
        <w:spacing/>
        <w:ind/>
        <w:rPr>
          <w:rFonts w:ascii="Arimo" w:hAnsi="Arimo" w:cs="Arimo"/>
          <w:sz w:val="28"/>
          <w:szCs w:val="28"/>
          <w:highlight w:val="none"/>
        </w:rPr>
      </w:pPr>
      <w:r>
        <w:rPr>
          <w:rFonts w:ascii="Arimo" w:hAnsi="Arimo" w:eastAsia="Arimo" w:cs="Arimo"/>
          <w:sz w:val="28"/>
          <w:szCs w:val="28"/>
          <w:lang w:val="bg-BG"/>
        </w:rPr>
        <w:t xml:space="preserve">6. Обратна връзка към ученика:</w:t>
      </w:r>
      <w:r>
        <w:rPr>
          <w:rFonts w:ascii="Arimo" w:hAnsi="Arimo" w:eastAsia="Arimo" w:cs="Arimo"/>
          <w:sz w:val="28"/>
          <w:szCs w:val="28"/>
          <w:lang w:val="bg-BG"/>
        </w:rPr>
      </w:r>
    </w:p>
    <w:p w14:paraId="087515E4">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5A6445E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40BED22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3DD74BE0">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5021326D">
      <w:pPr>
        <w:pBdr/>
        <w:spacing/>
        <w:ind/>
        <w:rPr>
          <w:rFonts w:ascii="Arimo" w:hAnsi="Arimo" w:cs="Arimo"/>
          <w:sz w:val="28"/>
          <w:szCs w:val="28"/>
          <w:highlight w:val="none"/>
        </w:rPr>
      </w:pPr>
      <w:r>
        <w:rPr>
          <w:rFonts w:ascii="Arimo" w:hAnsi="Arimo" w:eastAsia="Arimo" w:cs="Arimo"/>
          <w:sz w:val="28"/>
          <w:szCs w:val="28"/>
          <w:lang w:val="bg-BG"/>
        </w:rPr>
        <w:t xml:space="preserve">7. Проследяване на напредъка:</w:t>
      </w: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r>
        <w:rPr>
          <w:rFonts w:ascii="Arimo" w:hAnsi="Arimo" w:cs="Arimo"/>
          <w:sz w:val="28"/>
          <w:szCs w:val="28"/>
          <w:highlight w:val="none"/>
        </w:rPr>
      </w:r>
    </w:p>
    <w:p w14:paraId="0B4B9862">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0BE8EDF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196E89E0">
      <w:pPr>
        <w:pBdr/>
        <w:spacing/>
        <w:ind/>
        <w:rPr>
          <w:rFonts w:ascii="Arimo" w:hAnsi="Arimo" w:cs="Arimo"/>
          <w:sz w:val="28"/>
          <w:szCs w:val="28"/>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4F08D345">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5FEDB981">
      <w:pPr>
        <w:pBdr/>
        <w:spacing/>
        <w:ind/>
        <w:rPr>
          <w:rFonts w:ascii="Arimo" w:hAnsi="Arimo" w:cs="Arimo"/>
        </w:rPr>
      </w:pPr>
      <w:r>
        <w:rPr>
          <w:rFonts w:ascii="Arimo" w:hAnsi="Arimo" w:eastAsia="Arimo" w:cs="Arimo"/>
          <w:sz w:val="28"/>
          <w:szCs w:val="28"/>
          <w:lang w:val="bg-BG"/>
        </w:rPr>
        <w:t xml:space="preserve">8. Работа със семейството и екипа:</w:t>
      </w:r>
      <w:r>
        <w:rPr>
          <w:rFonts w:ascii="Arimo" w:hAnsi="Arimo" w:eastAsia="Arimo" w:cs="Arimo"/>
        </w:rPr>
      </w:r>
    </w:p>
    <w:p w14:paraId="6B2AB6F7">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0AE5C37C">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3F98ECBC">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2FBCF1C2">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p>
    <w:p w14:paraId="5A0E99F3">
      <w:pPr>
        <w:pBdr/>
        <w:spacing/>
        <w:ind/>
        <w:rPr>
          <w:rFonts w:ascii="Arimo" w:hAnsi="Arimo" w:eastAsia="Arimo" w:cs="Arimo"/>
          <w:b/>
          <w:bCs/>
          <w:sz w:val="28"/>
          <w:szCs w:val="28"/>
          <w:highlight w:val="none"/>
        </w:rPr>
      </w:pPr>
      <w:r>
        <w:rPr>
          <w:rFonts w:ascii="Arimo" w:hAnsi="Arimo" w:eastAsia="Arimo" w:cs="Arimo"/>
          <w:b/>
          <w:bCs/>
          <w:sz w:val="28"/>
          <w:szCs w:val="28"/>
          <w:highlight w:val="none"/>
          <w:lang w:val="bg-BG"/>
        </w:rPr>
      </w:r>
      <w:r>
        <w:rPr>
          <w:rFonts w:ascii="Arimo" w:hAnsi="Arimo" w:eastAsia="Arimo" w:cs="Arimo"/>
          <w:b/>
          <w:bCs/>
          <w:sz w:val="28"/>
          <w:szCs w:val="28"/>
          <w:highlight w:val="none"/>
          <w:lang w:val="bg-BG"/>
        </w:rPr>
      </w:r>
      <w:r>
        <w:rPr>
          <w:rFonts w:ascii="Arimo" w:hAnsi="Arimo" w:eastAsia="Arimo" w:cs="Arimo"/>
          <w:b/>
          <w:bCs/>
          <w:sz w:val="28"/>
          <w:szCs w:val="28"/>
          <w:highlight w:val="none"/>
          <w:lang w:val="bg-BG"/>
        </w:rPr>
      </w:r>
    </w:p>
    <w:p w14:paraId="240F0322">
      <w:pPr>
        <w:pBdr/>
        <w:spacing/>
        <w:ind/>
        <w:rPr>
          <w:rFonts w:ascii="Arimo" w:hAnsi="Arimo" w:eastAsia="Arimo" w:cs="Arimo"/>
          <w:b/>
          <w:bCs/>
          <w:sz w:val="28"/>
          <w:szCs w:val="28"/>
          <w:highlight w:val="none"/>
          <w:lang w:val="bg-BG"/>
        </w:rPr>
      </w:pPr>
      <w:r>
        <w:rPr>
          <w:rFonts w:ascii="Arimo" w:hAnsi="Arimo" w:eastAsia="Arimo" w:cs="Arimo"/>
          <w:b/>
          <w:bCs/>
          <w:sz w:val="28"/>
          <w:szCs w:val="28"/>
          <w:lang w:val="bg-BG"/>
        </w:rPr>
        <w:t xml:space="preserve">КАЗУС 2</w:t>
      </w:r>
      <w:r>
        <w:rPr>
          <w:rFonts w:ascii="Arimo" w:hAnsi="Arimo" w:eastAsia="Arimo" w:cs="Arimo"/>
          <w:b/>
          <w:bCs/>
        </w:rPr>
      </w:r>
      <w:r>
        <w:rPr>
          <w:rFonts w:ascii="Arimo" w:hAnsi="Arimo" w:eastAsia="Arimo" w:cs="Arimo"/>
          <w:sz w:val="28"/>
          <w:szCs w:val="28"/>
          <w:lang w:val="bg-BG"/>
        </w:rPr>
      </w:r>
      <w:r>
        <w:rPr>
          <w:rFonts w:ascii="Arimo" w:hAnsi="Arimo" w:eastAsia="Arimo" w:cs="Arimo"/>
        </w:rPr>
      </w:r>
      <w:r>
        <w:rPr>
          <w:rFonts w:ascii="Arimo" w:hAnsi="Arimo" w:eastAsia="Arimo" w:cs="Arimo"/>
          <w:b/>
          <w:bCs/>
          <w:sz w:val="28"/>
          <w:szCs w:val="28"/>
          <w:highlight w:val="none"/>
        </w:rPr>
      </w:r>
    </w:p>
    <w:p w14:paraId="2AB0E79D">
      <w:pPr>
        <w:pBdr/>
        <w:spacing/>
        <w:ind/>
        <w:rPr>
          <w:rFonts w:ascii="Arimo" w:hAnsi="Arimo" w:cs="Arimo"/>
          <w:bCs/>
          <w:i/>
        </w:rPr>
      </w:pPr>
      <w:r>
        <w:rPr>
          <w:rFonts w:ascii="Arimo" w:hAnsi="Arimo" w:eastAsia="Arimo" w:cs="Arimo"/>
          <w:i/>
          <w:iCs/>
          <w:sz w:val="28"/>
          <w:szCs w:val="28"/>
          <w:lang w:val="bg-BG"/>
        </w:rPr>
        <w:t xml:space="preserve">Четене с разбиране</w:t>
      </w:r>
      <w:r>
        <w:rPr>
          <w:rFonts w:ascii="Arimo" w:hAnsi="Arimo" w:eastAsia="Arimo" w:cs="Arimo"/>
          <w:i/>
          <w:iCs/>
        </w:rPr>
      </w:r>
    </w:p>
    <w:p w14:paraId="63FFAC12">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3FD6FEED">
      <w:pPr>
        <w:pBdr/>
        <w:spacing/>
        <w:ind/>
        <w:rPr>
          <w:rFonts w:ascii="Arimo" w:hAnsi="Arimo" w:cs="Arimo"/>
          <w:b/>
          <w:bCs/>
        </w:rPr>
      </w:pPr>
      <w:r>
        <w:rPr>
          <w:rFonts w:ascii="Arimo" w:hAnsi="Arimo" w:eastAsia="Arimo" w:cs="Arimo"/>
          <w:b/>
          <w:bCs/>
          <w:sz w:val="28"/>
          <w:szCs w:val="28"/>
          <w:lang w:val="bg-BG"/>
        </w:rPr>
        <w:t xml:space="preserve">Профил на ученика</w:t>
      </w:r>
      <w:r>
        <w:rPr>
          <w:rFonts w:ascii="Arimo" w:hAnsi="Arimo" w:eastAsia="Arimo" w:cs="Arimo"/>
          <w:b/>
          <w:bCs/>
        </w:rPr>
      </w:r>
      <w:r>
        <w:rPr>
          <w:rFonts w:ascii="Arimo" w:hAnsi="Arimo" w:eastAsia="Arimo" w:cs="Arimo"/>
          <w:sz w:val="28"/>
          <w:szCs w:val="28"/>
          <w:lang w:val="bg-BG"/>
        </w:rPr>
      </w:r>
      <w:r>
        <w:rPr>
          <w:rFonts w:ascii="Arimo" w:hAnsi="Arimo" w:eastAsia="Arimo" w:cs="Arimo"/>
        </w:rPr>
      </w:r>
      <w:r>
        <w:rPr>
          <w:rFonts w:ascii="Arimo" w:hAnsi="Arimo" w:cs="Arimo"/>
          <w:b/>
          <w:bCs/>
          <w:sz w:val="28"/>
          <w:szCs w:val="28"/>
        </w:rPr>
      </w:r>
    </w:p>
    <w:p w14:paraId="097DA562">
      <w:pPr>
        <w:pBdr/>
        <w:spacing/>
        <w:ind/>
        <w:rPr>
          <w:rFonts w:ascii="Arimo" w:hAnsi="Arimo" w:cs="Arimo"/>
        </w:rPr>
      </w:pPr>
      <w:r>
        <w:rPr>
          <w:rFonts w:ascii="Arimo" w:hAnsi="Arimo" w:eastAsia="Arimo" w:cs="Arimo"/>
          <w:sz w:val="28"/>
          <w:szCs w:val="28"/>
          <w:lang w:val="bg-BG"/>
        </w:rPr>
        <w:t xml:space="preserve">Елена е ученичка в 4. клас. Има затруднения при четене с разбиране и при задържане на информацията в работната памет.</w:t>
      </w:r>
      <w:r>
        <w:rPr>
          <w:rFonts w:ascii="Arimo" w:hAnsi="Arimo" w:eastAsia="Arimo" w:cs="Arimo"/>
        </w:rPr>
      </w:r>
    </w:p>
    <w:p w14:paraId="7FED7C80">
      <w:pPr>
        <w:pBdr/>
        <w:spacing/>
        <w:ind/>
        <w:rPr>
          <w:rFonts w:ascii="Arimo" w:hAnsi="Arimo" w:cs="Arimo"/>
          <w:b/>
          <w:bCs/>
        </w:rPr>
      </w:pPr>
      <w:r>
        <w:rPr>
          <w:rFonts w:ascii="Arimo" w:hAnsi="Arimo" w:eastAsia="Arimo" w:cs="Arimo"/>
          <w:b/>
          <w:bCs/>
          <w:sz w:val="28"/>
          <w:szCs w:val="28"/>
          <w:lang w:val="bg-BG"/>
        </w:rPr>
        <w:t xml:space="preserve">Описание на ситуацията</w:t>
      </w:r>
      <w:r>
        <w:rPr>
          <w:rFonts w:ascii="Arimo" w:hAnsi="Arimo" w:eastAsia="Arimo" w:cs="Arimo"/>
          <w:b/>
          <w:bCs/>
        </w:rPr>
      </w:r>
      <w:r>
        <w:rPr>
          <w:rFonts w:ascii="Arimo" w:hAnsi="Arimo" w:eastAsia="Arimo" w:cs="Arimo"/>
          <w:sz w:val="28"/>
          <w:szCs w:val="28"/>
          <w:lang w:val="bg-BG"/>
        </w:rPr>
      </w:r>
      <w:r>
        <w:rPr>
          <w:rFonts w:ascii="Arimo" w:hAnsi="Arimo" w:eastAsia="Arimo" w:cs="Arimo"/>
        </w:rPr>
      </w:r>
      <w:r>
        <w:rPr>
          <w:rFonts w:ascii="Arimo" w:hAnsi="Arimo" w:cs="Arimo"/>
          <w:b/>
          <w:bCs/>
          <w:sz w:val="28"/>
          <w:szCs w:val="28"/>
        </w:rPr>
      </w:r>
    </w:p>
    <w:p w14:paraId="1223FD85">
      <w:pPr>
        <w:pBdr/>
        <w:spacing/>
        <w:ind/>
        <w:rPr>
          <w:rFonts w:ascii="Arimo" w:hAnsi="Arimo" w:cs="Arimo"/>
        </w:rPr>
      </w:pPr>
      <w:r>
        <w:rPr>
          <w:rFonts w:ascii="Arimo" w:hAnsi="Arimo" w:eastAsia="Arimo" w:cs="Arimo"/>
          <w:sz w:val="28"/>
          <w:szCs w:val="28"/>
          <w:lang w:val="bg-BG"/>
        </w:rPr>
        <w:t xml:space="preserve">Елена чете текста на глас сравнително правилно, но не може да отговори на въпросите след това. Когато въпросите са много, започва да повтаря последната дума от текста или чака съучениците да отговорят. Учителят смята, че тя „не внимава“.</w:t>
      </w:r>
      <w:r>
        <w:rPr>
          <w:rFonts w:ascii="Arimo" w:hAnsi="Arimo" w:eastAsia="Arimo" w:cs="Arimo"/>
        </w:rPr>
      </w:r>
      <w:r>
        <w:rPr>
          <w:rFonts w:ascii="Arimo" w:hAnsi="Arimo" w:eastAsia="Arimo" w:cs="Arimo"/>
          <w:sz w:val="28"/>
          <w:szCs w:val="28"/>
          <w:lang w:val="bg-BG"/>
        </w:rPr>
      </w:r>
      <w:r>
        <w:rPr>
          <w:rFonts w:ascii="Arimo" w:hAnsi="Arimo" w:eastAsia="Arimo" w:cs="Arimo"/>
        </w:rPr>
      </w:r>
      <w:r>
        <w:rPr>
          <w:rFonts w:ascii="Arimo" w:hAnsi="Arimo" w:cs="Arimo"/>
          <w:sz w:val="28"/>
          <w:szCs w:val="28"/>
        </w:rPr>
      </w:r>
    </w:p>
    <w:p w14:paraId="65B8730F">
      <w:pPr>
        <w:pBdr/>
        <w:spacing/>
        <w:ind/>
        <w:rPr>
          <w:rFonts w:ascii="Arimo" w:hAnsi="Arimo" w:cs="Arimo"/>
          <w:b/>
          <w:bCs/>
        </w:rPr>
      </w:pPr>
      <w:r>
        <w:rPr>
          <w:rFonts w:ascii="Arimo" w:hAnsi="Arimo" w:eastAsia="Arimo" w:cs="Arimo"/>
          <w:b/>
          <w:bCs/>
          <w:sz w:val="28"/>
          <w:szCs w:val="28"/>
          <w:lang w:val="bg-BG"/>
        </w:rPr>
        <w:t xml:space="preserve">Задача</w:t>
      </w:r>
      <w:r>
        <w:rPr>
          <w:rFonts w:ascii="Arimo" w:hAnsi="Arimo" w:eastAsia="Arimo" w:cs="Arimo"/>
          <w:b/>
          <w:bCs/>
        </w:rPr>
      </w:r>
    </w:p>
    <w:p w14:paraId="4D631985">
      <w:pPr>
        <w:pBdr/>
        <w:spacing/>
        <w:ind/>
        <w:rPr>
          <w:rFonts w:ascii="Arimo" w:hAnsi="Arimo" w:cs="Arimo"/>
        </w:rPr>
      </w:pPr>
      <w:r>
        <w:rPr>
          <w:rFonts w:ascii="Arimo" w:hAnsi="Arimo" w:eastAsia="Arimo" w:cs="Arimo"/>
          <w:sz w:val="28"/>
          <w:szCs w:val="28"/>
          <w:lang w:val="bg-BG"/>
        </w:rPr>
        <w:t xml:space="preserve">Разработете план за подпомагане на Елена при четене с разбиране. Включете:</w:t>
      </w:r>
      <w:r>
        <w:rPr>
          <w:rFonts w:ascii="Arimo" w:hAnsi="Arimo" w:eastAsia="Arimo" w:cs="Arimo"/>
        </w:rPr>
      </w:r>
      <w:r>
        <w:rPr>
          <w:rFonts w:ascii="Arimo" w:hAnsi="Arimo" w:eastAsia="Arimo" w:cs="Arimo"/>
          <w:sz w:val="28"/>
          <w:szCs w:val="28"/>
          <w:lang w:val="bg-BG"/>
        </w:rPr>
      </w:r>
      <w:r>
        <w:rPr>
          <w:rFonts w:ascii="Arimo" w:hAnsi="Arimo" w:eastAsia="Arimo" w:cs="Arimo"/>
        </w:rPr>
      </w:r>
      <w:r>
        <w:rPr>
          <w:rFonts w:ascii="Arimo" w:hAnsi="Arimo" w:cs="Arimo"/>
          <w:sz w:val="28"/>
          <w:szCs w:val="28"/>
        </w:rPr>
      </w:r>
    </w:p>
    <w:p w14:paraId="23E2C7AA">
      <w:pPr>
        <w:pBdr/>
        <w:spacing/>
        <w:ind/>
        <w:rPr>
          <w:rFonts w:ascii="Arimo" w:hAnsi="Arimo" w:cs="Arimo"/>
        </w:rPr>
      </w:pPr>
      <w:r>
        <w:rPr>
          <w:rFonts w:ascii="Arimo" w:hAnsi="Arimo" w:eastAsia="Arimo" w:cs="Arimo"/>
          <w:sz w:val="28"/>
          <w:szCs w:val="28"/>
          <w:lang w:val="bg-BG"/>
        </w:rPr>
        <w:t xml:space="preserve">- анализ на разликата между техническо четене и разбиране;</w:t>
      </w:r>
      <w:r>
        <w:rPr>
          <w:rFonts w:ascii="Arimo" w:hAnsi="Arimo" w:eastAsia="Arimo" w:cs="Arimo"/>
        </w:rPr>
      </w:r>
    </w:p>
    <w:p w14:paraId="77D0B2DF">
      <w:pPr>
        <w:pBdr/>
        <w:spacing/>
        <w:ind/>
        <w:rPr>
          <w:rFonts w:ascii="Arimo" w:hAnsi="Arimo" w:cs="Arimo"/>
        </w:rPr>
      </w:pPr>
      <w:r>
        <w:rPr>
          <w:rFonts w:ascii="Arimo" w:hAnsi="Arimo" w:eastAsia="Arimo" w:cs="Arimo"/>
          <w:sz w:val="28"/>
          <w:szCs w:val="28"/>
          <w:lang w:val="bg-BG"/>
        </w:rPr>
        <w:t xml:space="preserve">- начин за разделяне и представяне на текста;</w:t>
      </w:r>
      <w:r>
        <w:rPr>
          <w:rFonts w:ascii="Arimo" w:hAnsi="Arimo" w:eastAsia="Arimo" w:cs="Arimo"/>
        </w:rPr>
      </w:r>
    </w:p>
    <w:p w14:paraId="7C8A4951">
      <w:pPr>
        <w:pBdr/>
        <w:spacing/>
        <w:ind/>
        <w:rPr>
          <w:rFonts w:ascii="Arimo" w:hAnsi="Arimo" w:cs="Arimo"/>
        </w:rPr>
      </w:pPr>
      <w:r>
        <w:rPr>
          <w:rFonts w:ascii="Arimo" w:hAnsi="Arimo" w:eastAsia="Arimo" w:cs="Arimo"/>
          <w:sz w:val="28"/>
          <w:szCs w:val="28"/>
          <w:lang w:val="bg-BG"/>
        </w:rPr>
        <w:t xml:space="preserve">- подходящи въпроси и визуални опори;</w:t>
      </w:r>
      <w:r>
        <w:rPr>
          <w:rFonts w:ascii="Arimo" w:hAnsi="Arimo" w:eastAsia="Arimo" w:cs="Arimo"/>
        </w:rPr>
      </w:r>
    </w:p>
    <w:p w14:paraId="33942571">
      <w:pPr>
        <w:pBdr/>
        <w:spacing/>
        <w:ind/>
        <w:rPr>
          <w:rFonts w:ascii="Arimo" w:hAnsi="Arimo" w:cs="Arimo"/>
        </w:rPr>
      </w:pPr>
      <w:r>
        <w:rPr>
          <w:rFonts w:ascii="Arimo" w:hAnsi="Arimo" w:eastAsia="Arimo" w:cs="Arimo"/>
          <w:sz w:val="28"/>
          <w:szCs w:val="28"/>
          <w:lang w:val="bg-BG"/>
        </w:rPr>
        <w:t xml:space="preserve">- алтернативни форми на отговор;</w:t>
      </w:r>
      <w:r>
        <w:rPr>
          <w:rFonts w:ascii="Arimo" w:hAnsi="Arimo" w:eastAsia="Arimo" w:cs="Arimo"/>
        </w:rPr>
      </w:r>
    </w:p>
    <w:p w14:paraId="0E82A283">
      <w:pPr>
        <w:pBdr/>
        <w:spacing/>
        <w:ind/>
        <w:rPr>
          <w:rFonts w:ascii="Arimo" w:hAnsi="Arimo" w:cs="Arimo"/>
        </w:rPr>
      </w:pPr>
      <w:r>
        <w:rPr>
          <w:rFonts w:ascii="Arimo" w:hAnsi="Arimo" w:eastAsia="Arimo" w:cs="Arimo"/>
          <w:sz w:val="28"/>
          <w:szCs w:val="28"/>
          <w:lang w:val="bg-BG"/>
        </w:rPr>
        <w:t xml:space="preserve">- начин за постепенно намаляване на подкрепата;</w:t>
      </w:r>
      <w:r>
        <w:rPr>
          <w:rFonts w:ascii="Arimo" w:hAnsi="Arimo" w:eastAsia="Arimo" w:cs="Arimo"/>
        </w:rPr>
      </w:r>
    </w:p>
    <w:p w14:paraId="2B39E81F">
      <w:pPr>
        <w:pBdr/>
        <w:spacing/>
        <w:ind/>
        <w:rPr>
          <w:rFonts w:ascii="Arimo" w:hAnsi="Arimo" w:cs="Arimo"/>
        </w:rPr>
      </w:pPr>
      <w:r>
        <w:rPr>
          <w:rFonts w:ascii="Arimo" w:hAnsi="Arimo" w:eastAsia="Arimo" w:cs="Arimo"/>
          <w:sz w:val="28"/>
          <w:szCs w:val="28"/>
          <w:lang w:val="bg-BG"/>
        </w:rPr>
        <w:t xml:space="preserve">- критерии за проследяване на напредъка.</w:t>
      </w:r>
      <w:r>
        <w:rPr>
          <w:rFonts w:ascii="Arimo" w:hAnsi="Arimo" w:eastAsia="Arimo" w:cs="Arimo"/>
        </w:rPr>
      </w:r>
    </w:p>
    <w:p w14:paraId="5E48D160">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1783DDC5">
      <w:pPr>
        <w:pBdr/>
        <w:spacing/>
        <w:ind/>
        <w:rPr>
          <w:rFonts w:ascii="Arimo" w:hAnsi="Arimo" w:cs="Arimo"/>
          <w:b/>
          <w:bCs/>
        </w:rPr>
      </w:pPr>
      <w:r>
        <w:rPr>
          <w:rFonts w:ascii="Arimo" w:hAnsi="Arimo" w:eastAsia="Arimo" w:cs="Arimo"/>
          <w:b/>
          <w:bCs/>
          <w:sz w:val="28"/>
          <w:szCs w:val="28"/>
          <w:lang w:val="bg-BG"/>
        </w:rPr>
        <w:t xml:space="preserve">Моето решение</w:t>
      </w:r>
      <w:r>
        <w:rPr>
          <w:rFonts w:ascii="Arimo" w:hAnsi="Arimo" w:eastAsia="Arimo" w:cs="Arimo"/>
          <w:b/>
          <w:bCs/>
        </w:rPr>
      </w:r>
    </w:p>
    <w:p w14:paraId="21D15286">
      <w:pPr>
        <w:pBdr/>
        <w:spacing/>
        <w:ind/>
        <w:rPr>
          <w:rFonts w:ascii="Arimo" w:hAnsi="Arimo" w:cs="Arimo"/>
        </w:rPr>
      </w:pPr>
      <w:r>
        <w:rPr>
          <w:rFonts w:ascii="Arimo" w:hAnsi="Arimo" w:eastAsia="Arimo" w:cs="Arimo"/>
          <w:sz w:val="28"/>
          <w:szCs w:val="28"/>
          <w:lang w:val="bg-BG"/>
        </w:rPr>
        <w:t xml:space="preserve">1. Анализ на ситуацията:</w:t>
      </w:r>
      <w:r>
        <w:rPr>
          <w:rFonts w:ascii="Arimo" w:hAnsi="Arimo" w:eastAsia="Arimo" w:cs="Arimo"/>
        </w:rPr>
      </w:r>
    </w:p>
    <w:p w14:paraId="688AA91A">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9CB695A">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rPr>
      </w:r>
    </w:p>
    <w:p w14:paraId="128D6E95">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Основна цел:</w:t>
      </w:r>
      <w:r>
        <w:rPr>
          <w:rFonts w:ascii="Arimo" w:hAnsi="Arimo" w:eastAsia="Arimo" w:cs="Arimo"/>
        </w:rPr>
      </w:r>
    </w:p>
    <w:p w14:paraId="55AB82B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0A5402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E4D2876">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DD5EE0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rPr>
      </w:r>
    </w:p>
    <w:p w14:paraId="77D6AC11">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Начин за представяне на текста:</w:t>
      </w:r>
      <w:r>
        <w:rPr>
          <w:rFonts w:ascii="Arimo" w:hAnsi="Arimo" w:eastAsia="Arimo" w:cs="Arimo"/>
          <w:sz w:val="28"/>
          <w:szCs w:val="28"/>
          <w:highlight w:val="none"/>
          <w:lang w:val="bg-BG"/>
        </w:rPr>
      </w:r>
    </w:p>
    <w:p w14:paraId="623E4127">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604F86">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2B33407F">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7FD75DCB">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6FEF6ECF">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Въпроси и визуални опори:</w:t>
      </w:r>
      <w:r>
        <w:rPr>
          <w:rFonts w:ascii="Arimo" w:hAnsi="Arimo" w:cs="Arimo"/>
          <w:sz w:val="28"/>
          <w:szCs w:val="28"/>
        </w:rPr>
      </w:r>
    </w:p>
    <w:p w14:paraId="58B1F19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2BB1FE2">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B0CD2E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BA497F7">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6DAF5FD3">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Алтернативни форми на отговор:</w:t>
      </w:r>
      <w:r>
        <w:rPr>
          <w:rFonts w:ascii="Arimo" w:hAnsi="Arimo" w:cs="Arimo"/>
          <w:sz w:val="28"/>
          <w:szCs w:val="28"/>
        </w:rPr>
      </w:r>
    </w:p>
    <w:p w14:paraId="16B5513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D4748E6">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8D8DFA5">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298AE65F">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3FC96BF7">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Постепенно намаляване на подкрепата:</w:t>
      </w:r>
      <w:r>
        <w:rPr>
          <w:rFonts w:ascii="Arimo" w:hAnsi="Arimo" w:cs="Arimo"/>
          <w:sz w:val="28"/>
          <w:szCs w:val="28"/>
        </w:rPr>
      </w:r>
    </w:p>
    <w:p w14:paraId="7102938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A98C060">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BC0D440">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206DDF6C">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2165F97D">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7. Проследяване на напредъка:</w:t>
      </w:r>
      <w:r>
        <w:rPr>
          <w:rFonts w:ascii="Arimo" w:hAnsi="Arimo" w:cs="Arimo"/>
          <w:sz w:val="28"/>
          <w:szCs w:val="28"/>
        </w:rPr>
      </w:r>
    </w:p>
    <w:p w14:paraId="6C0781B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8A8167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80A7287">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1E12521">
      <w:pPr>
        <w:pBdr/>
        <w:spacing/>
        <w:ind/>
        <w:rPr>
          <w:rFonts w:ascii="Arimo" w:hAnsi="Arimo" w:cs="Arimo"/>
        </w:rPr>
      </w:pPr>
      <w:r>
        <w:rPr>
          <w:rFonts w:ascii="Arimo" w:hAnsi="Arimo" w:eastAsia="Arimo" w:cs="Arimo"/>
          <w:sz w:val="28"/>
          <w:szCs w:val="28"/>
          <w:lang w:val="bg-BG"/>
        </w:rPr>
      </w:r>
      <w:r>
        <w:rPr>
          <w:rFonts w:ascii="Arimo" w:hAnsi="Arimo" w:eastAsia="Arimo" w:cs="Arimo"/>
        </w:rPr>
      </w:r>
    </w:p>
    <w:p w14:paraId="136E1A6F">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p>
    <w:p w14:paraId="71397795">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55F8A9E0">
      <w:pPr>
        <w:pBdr/>
        <w:spacing/>
        <w:ind/>
        <w:rPr>
          <w:rFonts w:ascii="Arimo" w:hAnsi="Arimo" w:eastAsia="Arimo" w:cs="Arimo"/>
          <w:b/>
          <w:bCs/>
          <w:sz w:val="28"/>
          <w:szCs w:val="28"/>
          <w:highlight w:val="none"/>
        </w:rPr>
      </w:pPr>
      <w:r>
        <w:rPr>
          <w:rFonts w:ascii="Arimo" w:hAnsi="Arimo" w:eastAsia="Arimo" w:cs="Arimo"/>
          <w:b/>
          <w:bCs/>
          <w:sz w:val="28"/>
          <w:szCs w:val="28"/>
          <w:lang w:val="bg-BG"/>
        </w:rPr>
        <w:t xml:space="preserve">КАЗУС 3</w:t>
      </w:r>
      <w:r>
        <w:rPr>
          <w:rFonts w:ascii="Arimo" w:hAnsi="Arimo" w:eastAsia="Arimo" w:cs="Arimo"/>
          <w:b/>
          <w:bCs/>
          <w:sz w:val="28"/>
          <w:szCs w:val="28"/>
        </w:rPr>
      </w:r>
    </w:p>
    <w:p w14:paraId="0CE368FF">
      <w:pPr>
        <w:pBdr/>
        <w:spacing/>
        <w:ind/>
        <w:rPr>
          <w:rFonts w:ascii="Arimo" w:hAnsi="Arimo" w:cs="Arimo"/>
          <w:bCs/>
          <w:i/>
          <w:sz w:val="28"/>
          <w:szCs w:val="28"/>
        </w:rPr>
      </w:pPr>
      <w:r>
        <w:rPr>
          <w:rFonts w:ascii="Arimo" w:hAnsi="Arimo" w:eastAsia="Arimo" w:cs="Arimo"/>
          <w:i/>
          <w:iCs/>
          <w:sz w:val="28"/>
          <w:szCs w:val="28"/>
          <w:lang w:val="bg-BG"/>
        </w:rPr>
        <w:t xml:space="preserve">Импулсивност и викане в час</w:t>
      </w:r>
      <w:r>
        <w:rPr>
          <w:rFonts w:ascii="Arimo" w:hAnsi="Arimo" w:eastAsia="Arimo" w:cs="Arimo"/>
          <w:i/>
          <w:iCs/>
          <w:sz w:val="28"/>
          <w:szCs w:val="28"/>
        </w:rPr>
      </w:r>
    </w:p>
    <w:p w14:paraId="61804A9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7BE66A2D">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235875FD">
      <w:pPr>
        <w:pBdr/>
        <w:spacing/>
        <w:ind/>
        <w:rPr>
          <w:rFonts w:ascii="Arimo" w:hAnsi="Arimo" w:cs="Arimo"/>
          <w:sz w:val="28"/>
          <w:szCs w:val="28"/>
        </w:rPr>
      </w:pPr>
      <w:r>
        <w:rPr>
          <w:rFonts w:ascii="Arimo" w:hAnsi="Arimo" w:eastAsia="Arimo" w:cs="Arimo"/>
          <w:sz w:val="28"/>
          <w:szCs w:val="28"/>
          <w:lang w:val="bg-BG"/>
        </w:rPr>
        <w:t xml:space="preserve">Николай е ученик във 2. клас. Проявява хиперактивност, импулсивност и дефицит на вниманието.</w:t>
      </w:r>
      <w:r>
        <w:rPr>
          <w:rFonts w:ascii="Arimo" w:hAnsi="Arimo" w:eastAsia="Arimo" w:cs="Arimo"/>
          <w:sz w:val="28"/>
          <w:szCs w:val="28"/>
        </w:rPr>
      </w:r>
    </w:p>
    <w:p w14:paraId="66959A10">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71926958">
      <w:pPr>
        <w:pBdr/>
        <w:spacing/>
        <w:ind/>
        <w:rPr>
          <w:rFonts w:ascii="Arimo" w:hAnsi="Arimo" w:cs="Arimo"/>
          <w:sz w:val="28"/>
          <w:szCs w:val="28"/>
        </w:rPr>
      </w:pPr>
      <w:r>
        <w:rPr>
          <w:rFonts w:ascii="Arimo" w:hAnsi="Arimo" w:eastAsia="Arimo" w:cs="Arimo"/>
          <w:sz w:val="28"/>
          <w:szCs w:val="28"/>
          <w:lang w:val="bg-BG"/>
        </w:rPr>
        <w:t xml:space="preserve">Николай често отговаря, без да изчака реда си, прекъсва учителя и става от мястото си. При забележка казва: „Знам го!“ и се ядосва. Въпреки това познава учебното съдържание и се включва с интерес в кратки практически задачи.</w:t>
      </w:r>
      <w:r>
        <w:rPr>
          <w:rFonts w:ascii="Arimo" w:hAnsi="Arimo" w:eastAsia="Arimo" w:cs="Arimo"/>
          <w:sz w:val="28"/>
          <w:szCs w:val="28"/>
        </w:rPr>
      </w:r>
    </w:p>
    <w:p w14:paraId="2DBA51F3">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764D2CA4">
      <w:pPr>
        <w:pBdr/>
        <w:spacing/>
        <w:ind/>
        <w:rPr>
          <w:rFonts w:ascii="Arimo" w:hAnsi="Arimo" w:cs="Arimo"/>
          <w:sz w:val="28"/>
          <w:szCs w:val="28"/>
        </w:rPr>
      </w:pPr>
      <w:r>
        <w:rPr>
          <w:rFonts w:ascii="Arimo" w:hAnsi="Arimo" w:eastAsia="Arimo" w:cs="Arimo"/>
          <w:sz w:val="28"/>
          <w:szCs w:val="28"/>
          <w:lang w:val="bg-BG"/>
        </w:rPr>
        <w:t xml:space="preserve">Създайте план за 30-минутен урок, който да подпомогне Николай да изчаква реда си и да остане ангажиран.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342BFE7B">
      <w:pPr>
        <w:pBdr/>
        <w:spacing/>
        <w:ind/>
        <w:rPr>
          <w:rFonts w:ascii="Arimo" w:hAnsi="Arimo" w:cs="Arimo"/>
          <w:sz w:val="28"/>
          <w:szCs w:val="28"/>
        </w:rPr>
      </w:pPr>
      <w:r>
        <w:rPr>
          <w:rFonts w:ascii="Arimo" w:hAnsi="Arimo" w:eastAsia="Arimo" w:cs="Arimo"/>
          <w:sz w:val="28"/>
          <w:szCs w:val="28"/>
          <w:lang w:val="bg-BG"/>
        </w:rPr>
        <w:t xml:space="preserve">- две конкретни и позитивно формулирани очаквания;</w:t>
      </w:r>
      <w:r>
        <w:rPr>
          <w:rFonts w:ascii="Arimo" w:hAnsi="Arimo" w:eastAsia="Arimo" w:cs="Arimo"/>
          <w:sz w:val="28"/>
          <w:szCs w:val="28"/>
        </w:rPr>
      </w:r>
    </w:p>
    <w:p w14:paraId="68337D47">
      <w:pPr>
        <w:pBdr/>
        <w:spacing/>
        <w:ind/>
        <w:rPr>
          <w:rFonts w:ascii="Arimo" w:hAnsi="Arimo" w:cs="Arimo"/>
          <w:sz w:val="28"/>
          <w:szCs w:val="28"/>
        </w:rPr>
      </w:pPr>
      <w:r>
        <w:rPr>
          <w:rFonts w:ascii="Arimo" w:hAnsi="Arimo" w:eastAsia="Arimo" w:cs="Arimo"/>
          <w:sz w:val="28"/>
          <w:szCs w:val="28"/>
          <w:lang w:val="bg-BG"/>
        </w:rPr>
        <w:t xml:space="preserve">- начини за намаляване на разсейващите фактори;</w:t>
      </w:r>
      <w:r>
        <w:rPr>
          <w:rFonts w:ascii="Arimo" w:hAnsi="Arimo" w:eastAsia="Arimo" w:cs="Arimo"/>
          <w:sz w:val="28"/>
          <w:szCs w:val="28"/>
        </w:rPr>
      </w:r>
    </w:p>
    <w:p w14:paraId="38C8B0C9">
      <w:pPr>
        <w:pBdr/>
        <w:spacing/>
        <w:ind/>
        <w:rPr>
          <w:rFonts w:ascii="Arimo" w:hAnsi="Arimo" w:cs="Arimo"/>
          <w:sz w:val="28"/>
          <w:szCs w:val="28"/>
        </w:rPr>
      </w:pPr>
      <w:r>
        <w:rPr>
          <w:rFonts w:ascii="Arimo" w:hAnsi="Arimo" w:eastAsia="Arimo" w:cs="Arimo"/>
          <w:sz w:val="28"/>
          <w:szCs w:val="28"/>
          <w:lang w:val="bg-BG"/>
        </w:rPr>
        <w:t xml:space="preserve">- възможности за активно участие;</w:t>
      </w:r>
      <w:r>
        <w:rPr>
          <w:rFonts w:ascii="Arimo" w:hAnsi="Arimo" w:eastAsia="Arimo" w:cs="Arimo"/>
          <w:sz w:val="28"/>
          <w:szCs w:val="28"/>
        </w:rPr>
      </w:r>
    </w:p>
    <w:p w14:paraId="0F6A98BF">
      <w:pPr>
        <w:pBdr/>
        <w:spacing/>
        <w:ind/>
        <w:rPr>
          <w:rFonts w:ascii="Arimo" w:hAnsi="Arimo" w:cs="Arimo"/>
          <w:sz w:val="28"/>
          <w:szCs w:val="28"/>
        </w:rPr>
      </w:pPr>
      <w:r>
        <w:rPr>
          <w:rFonts w:ascii="Arimo" w:hAnsi="Arimo" w:eastAsia="Arimo" w:cs="Arimo"/>
          <w:sz w:val="28"/>
          <w:szCs w:val="28"/>
          <w:lang w:val="bg-BG"/>
        </w:rPr>
        <w:t xml:space="preserve">- планирана двигателна пауза;</w:t>
      </w:r>
      <w:r>
        <w:rPr>
          <w:rFonts w:ascii="Arimo" w:hAnsi="Arimo" w:eastAsia="Arimo" w:cs="Arimo"/>
          <w:sz w:val="28"/>
          <w:szCs w:val="28"/>
        </w:rPr>
      </w:r>
    </w:p>
    <w:p w14:paraId="32AB610A">
      <w:pPr>
        <w:pBdr/>
        <w:spacing/>
        <w:ind/>
        <w:rPr>
          <w:rFonts w:ascii="Arimo" w:hAnsi="Arimo" w:cs="Arimo"/>
          <w:sz w:val="28"/>
          <w:szCs w:val="28"/>
        </w:rPr>
      </w:pPr>
      <w:r>
        <w:rPr>
          <w:rFonts w:ascii="Arimo" w:hAnsi="Arimo" w:eastAsia="Arimo" w:cs="Arimo"/>
          <w:sz w:val="28"/>
          <w:szCs w:val="28"/>
          <w:lang w:val="bg-BG"/>
        </w:rPr>
        <w:t xml:space="preserve">- табла и карти за визуална комуникация;</w:t>
      </w:r>
      <w:r>
        <w:rPr>
          <w:rFonts w:ascii="Arimo" w:hAnsi="Arimo" w:eastAsia="Arimo" w:cs="Arimo"/>
          <w:sz w:val="28"/>
          <w:szCs w:val="28"/>
        </w:rPr>
      </w:r>
    </w:p>
    <w:p w14:paraId="4EB4F2E6">
      <w:pPr>
        <w:pBdr/>
        <w:spacing/>
        <w:ind/>
        <w:rPr>
          <w:rFonts w:ascii="Arimo" w:hAnsi="Arimo" w:cs="Arimo"/>
          <w:sz w:val="28"/>
          <w:szCs w:val="28"/>
        </w:rPr>
      </w:pPr>
      <w:r>
        <w:rPr>
          <w:rFonts w:ascii="Arimo" w:hAnsi="Arimo" w:eastAsia="Arimo" w:cs="Arimo"/>
          <w:sz w:val="28"/>
          <w:szCs w:val="28"/>
          <w:lang w:val="bg-BG"/>
        </w:rPr>
        <w:t xml:space="preserve">- дискретен сигнал за напомняне;</w:t>
      </w:r>
      <w:r>
        <w:rPr>
          <w:rFonts w:ascii="Arimo" w:hAnsi="Arimo" w:eastAsia="Arimo" w:cs="Arimo"/>
          <w:sz w:val="28"/>
          <w:szCs w:val="28"/>
        </w:rPr>
      </w:r>
    </w:p>
    <w:p w14:paraId="36A3C095">
      <w:pPr>
        <w:pBdr/>
        <w:spacing/>
        <w:ind/>
        <w:rPr>
          <w:rFonts w:ascii="Arimo" w:hAnsi="Arimo" w:cs="Arimo"/>
          <w:sz w:val="28"/>
          <w:szCs w:val="28"/>
        </w:rPr>
      </w:pPr>
      <w:r>
        <w:rPr>
          <w:rFonts w:ascii="Arimo" w:hAnsi="Arimo" w:eastAsia="Arimo" w:cs="Arimo"/>
          <w:sz w:val="28"/>
          <w:szCs w:val="28"/>
          <w:lang w:val="bg-BG"/>
        </w:rPr>
        <w:t xml:space="preserve">- позитивна обратна връзка;</w:t>
      </w:r>
      <w:r>
        <w:rPr>
          <w:rFonts w:ascii="Arimo" w:hAnsi="Arimo" w:eastAsia="Arimo" w:cs="Arimo"/>
          <w:sz w:val="28"/>
          <w:szCs w:val="28"/>
        </w:rPr>
      </w:r>
    </w:p>
    <w:p w14:paraId="11071BD2">
      <w:pPr>
        <w:pBdr/>
        <w:spacing/>
        <w:ind/>
        <w:rPr>
          <w:rFonts w:ascii="Arimo" w:hAnsi="Arimo" w:cs="Arimo"/>
          <w:sz w:val="28"/>
          <w:szCs w:val="28"/>
        </w:rPr>
      </w:pPr>
      <w:r>
        <w:rPr>
          <w:rFonts w:ascii="Arimo" w:hAnsi="Arimo" w:eastAsia="Arimo" w:cs="Arimo"/>
          <w:sz w:val="28"/>
          <w:szCs w:val="28"/>
          <w:lang w:val="bg-BG"/>
        </w:rPr>
        <w:t xml:space="preserve">- начин за измерване на промяната.</w:t>
      </w:r>
      <w:r>
        <w:rPr>
          <w:rFonts w:ascii="Arimo" w:hAnsi="Arimo" w:eastAsia="Arimo" w:cs="Arimo"/>
          <w:sz w:val="28"/>
          <w:szCs w:val="28"/>
        </w:rPr>
      </w:r>
    </w:p>
    <w:p w14:paraId="56C94B2A">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A08FD93">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50970E9D">
      <w:pPr>
        <w:pBdr/>
        <w:spacing/>
        <w:ind/>
        <w:rPr>
          <w:rFonts w:ascii="Arimo" w:hAnsi="Arimo" w:eastAsia="Arimo" w:cs="Arimo"/>
          <w:sz w:val="28"/>
          <w:szCs w:val="28"/>
          <w:highlight w:val="none"/>
        </w:rPr>
      </w:pPr>
      <w:r>
        <w:rPr>
          <w:rFonts w:ascii="Arimo" w:hAnsi="Arimo" w:eastAsia="Arimo" w:cs="Arimo"/>
          <w:sz w:val="28"/>
          <w:szCs w:val="28"/>
          <w:lang w:val="bg-BG"/>
        </w:rPr>
        <w:t xml:space="preserve">1. Анализ на силните страни и затрудненията:</w:t>
      </w:r>
      <w:r>
        <w:rPr>
          <w:rFonts w:ascii="Arimo" w:hAnsi="Arimo" w:eastAsia="Arimo" w:cs="Arimo"/>
          <w:sz w:val="28"/>
          <w:szCs w:val="28"/>
        </w:rPr>
      </w:r>
      <w:r>
        <w:rPr>
          <w:rFonts w:ascii="Arimo" w:hAnsi="Arimo" w:cs="Arimo"/>
          <w:sz w:val="28"/>
          <w:szCs w:val="28"/>
        </w:rPr>
      </w:r>
    </w:p>
    <w:p w14:paraId="4E5FA75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8174EC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0F40FC5">
      <w:pPr>
        <w:pBdr/>
        <w:spacing/>
        <w:ind/>
        <w:rPr>
          <w:rFonts w:ascii="Arimo" w:hAnsi="Arimo" w:cs="Arimo"/>
          <w:sz w:val="28"/>
          <w:szCs w:val="28"/>
        </w:rPr>
      </w:pPr>
      <w:r>
        <w:rPr>
          <w:rFonts w:ascii="Arimo" w:hAnsi="Arimo" w:eastAsia="Arimo" w:cs="Arimo"/>
          <w:sz w:val="28"/>
          <w:szCs w:val="28"/>
          <w:highlight w:val="none"/>
        </w:rPr>
      </w:r>
      <w:r>
        <w:rPr>
          <w:rFonts w:ascii="Arimo" w:hAnsi="Arimo" w:eastAsia="Arimo" w:cs="Arimo"/>
          <w:sz w:val="28"/>
          <w:szCs w:val="28"/>
          <w:highlight w:val="none"/>
        </w:rPr>
      </w:r>
      <w:r>
        <w:rPr>
          <w:rFonts w:ascii="Arimo" w:hAnsi="Arimo" w:eastAsia="Arimo" w:cs="Arimo"/>
          <w:sz w:val="28"/>
          <w:szCs w:val="28"/>
          <w:highlight w:val="none"/>
        </w:rPr>
      </w:r>
    </w:p>
    <w:p w14:paraId="70471D29">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1A6C582">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Очаквано поведение:</w:t>
      </w:r>
      <w:r>
        <w:rPr>
          <w:rFonts w:ascii="Arimo" w:hAnsi="Arimo" w:cs="Arimo"/>
          <w:sz w:val="28"/>
          <w:szCs w:val="28"/>
        </w:rPr>
      </w:r>
    </w:p>
    <w:p w14:paraId="1833DD5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D5198D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9E2AD98">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9D01F10">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77F479E">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Организация на средата:</w:t>
      </w:r>
      <w:r>
        <w:rPr>
          <w:rFonts w:ascii="Arimo" w:hAnsi="Arimo" w:cs="Arimo"/>
          <w:sz w:val="28"/>
          <w:szCs w:val="28"/>
        </w:rPr>
      </w:r>
    </w:p>
    <w:p w14:paraId="558C059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0BDB7C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6E60A07">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95BF46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0CDB19D">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Структура на урока:</w:t>
      </w:r>
      <w:r>
        <w:rPr>
          <w:rFonts w:ascii="Arimo" w:hAnsi="Arimo" w:cs="Arimo"/>
          <w:sz w:val="28"/>
          <w:szCs w:val="28"/>
        </w:rPr>
      </w:r>
    </w:p>
    <w:p w14:paraId="515F00B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8DA3DC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6148FD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DF889B1">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27A1A1BC">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8B2A5FF">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Дискретни сигнали и подкрепа:</w:t>
      </w:r>
      <w:r>
        <w:rPr>
          <w:rFonts w:ascii="Arimo" w:hAnsi="Arimo" w:cs="Arimo"/>
          <w:sz w:val="28"/>
          <w:szCs w:val="28"/>
        </w:rPr>
      </w:r>
    </w:p>
    <w:p w14:paraId="1DCD32C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C1FB805">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3F8A8B9">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72A8EC13">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Позитивна обратна връзка:</w:t>
      </w:r>
      <w:r>
        <w:rPr>
          <w:rFonts w:ascii="Arimo" w:hAnsi="Arimo" w:cs="Arimo"/>
          <w:sz w:val="28"/>
          <w:szCs w:val="28"/>
        </w:rPr>
      </w:r>
    </w:p>
    <w:p w14:paraId="5F65E2C4">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7872370">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9C8AC62">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0B39002">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71EF1AC">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E18A757">
      <w:pPr>
        <w:pBdr/>
        <w:spacing/>
        <w:ind/>
        <w:rPr>
          <w:rFonts w:ascii="Arimo" w:hAnsi="Arimo" w:cs="Arimo"/>
          <w:sz w:val="28"/>
          <w:szCs w:val="28"/>
        </w:rPr>
      </w:pPr>
      <w:r>
        <w:rPr>
          <w:rFonts w:ascii="Arimo" w:hAnsi="Arimo" w:eastAsia="Arimo" w:cs="Arimo"/>
          <w:sz w:val="28"/>
          <w:szCs w:val="28"/>
          <w:lang w:val="bg-BG"/>
        </w:rPr>
        <w:t xml:space="preserve">7. Проследяване на промяната:</w:t>
      </w:r>
      <w:r>
        <w:rPr>
          <w:rFonts w:ascii="Arimo" w:hAnsi="Arimo" w:eastAsia="Arimo" w:cs="Arimo"/>
          <w:sz w:val="28"/>
          <w:szCs w:val="28"/>
        </w:rPr>
      </w:r>
    </w:p>
    <w:p w14:paraId="24CA6EFB">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2825E90">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96358B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6A6A591">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p>
    <w:p w14:paraId="08027E87">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0B7AC76">
      <w:pPr>
        <w:pBdr/>
        <w:spacing/>
        <w:ind/>
        <w:rPr>
          <w:rFonts w:ascii="Arimo" w:hAnsi="Arimo" w:eastAsia="Arimo" w:cs="Arimo"/>
          <w:b/>
          <w:bCs/>
          <w:sz w:val="28"/>
          <w:szCs w:val="28"/>
          <w:highlight w:val="none"/>
        </w:rPr>
      </w:pPr>
      <w:r>
        <w:rPr>
          <w:rFonts w:ascii="Arimo" w:hAnsi="Arimo" w:eastAsia="Arimo" w:cs="Arimo"/>
          <w:b/>
          <w:bCs/>
          <w:sz w:val="28"/>
          <w:szCs w:val="28"/>
          <w:lang w:val="bg-BG"/>
        </w:rPr>
        <w:t xml:space="preserve">КАЗУС 4</w:t>
      </w:r>
      <w:r>
        <w:rPr>
          <w:rFonts w:ascii="Arimo" w:hAnsi="Arimo" w:eastAsia="Arimo" w:cs="Arimo"/>
          <w:b/>
          <w:bCs/>
          <w:sz w:val="28"/>
          <w:szCs w:val="28"/>
        </w:rPr>
      </w:r>
    </w:p>
    <w:p w14:paraId="542627AC">
      <w:pPr>
        <w:pBdr/>
        <w:spacing/>
        <w:ind/>
        <w:rPr>
          <w:rFonts w:ascii="Arimo" w:hAnsi="Arimo" w:eastAsia="Arimo" w:cs="Arimo"/>
          <w:bCs/>
          <w:i/>
          <w:sz w:val="28"/>
          <w:szCs w:val="28"/>
          <w:highlight w:val="none"/>
          <w:lang w:val="bg-BG"/>
        </w:rPr>
      </w:pPr>
      <w:r>
        <w:rPr>
          <w:rFonts w:ascii="Arimo" w:hAnsi="Arimo" w:eastAsia="Arimo" w:cs="Arimo"/>
          <w:i/>
          <w:iCs/>
          <w:sz w:val="28"/>
          <w:szCs w:val="28"/>
          <w:lang w:val="bg-BG"/>
        </w:rPr>
        <w:t xml:space="preserve">Започване и довършване на работа</w:t>
      </w:r>
      <w:r>
        <w:rPr>
          <w:rFonts w:ascii="Arimo" w:hAnsi="Arimo" w:cs="Arimo"/>
          <w:bCs/>
          <w:i/>
          <w:sz w:val="28"/>
          <w:szCs w:val="28"/>
        </w:rPr>
      </w:r>
    </w:p>
    <w:p w14:paraId="5F32FE6B">
      <w:pPr>
        <w:pBdr/>
        <w:spacing/>
        <w:ind/>
        <w:rPr>
          <w:rFonts w:ascii="Arimo" w:hAnsi="Arimo" w:cs="Arimo"/>
          <w:bCs/>
          <w:i/>
          <w:sz w:val="28"/>
          <w:szCs w:val="28"/>
        </w:rPr>
      </w:pPr>
      <w:r>
        <w:rPr>
          <w:rFonts w:ascii="Arimo" w:hAnsi="Arimo" w:eastAsia="Arimo" w:cs="Arimo"/>
          <w:i/>
          <w:iCs/>
          <w:sz w:val="28"/>
          <w:szCs w:val="28"/>
          <w:highlight w:val="none"/>
          <w:lang w:val="bg-BG"/>
        </w:rPr>
      </w:r>
      <w:r>
        <w:rPr>
          <w:rFonts w:ascii="Arimo" w:hAnsi="Arimo" w:eastAsia="Arimo" w:cs="Arimo"/>
          <w:i/>
          <w:iCs/>
          <w:sz w:val="28"/>
          <w:szCs w:val="28"/>
          <w:highlight w:val="none"/>
          <w:lang w:val="bg-BG"/>
        </w:rPr>
      </w:r>
      <w:r>
        <w:rPr>
          <w:rFonts w:ascii="Arimo" w:hAnsi="Arimo" w:eastAsia="Arimo" w:cs="Arimo"/>
          <w:i/>
          <w:iCs/>
          <w:sz w:val="28"/>
          <w:szCs w:val="28"/>
          <w:highlight w:val="none"/>
          <w:lang w:val="bg-BG"/>
        </w:rPr>
      </w:r>
    </w:p>
    <w:p w14:paraId="5D182187">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p>
    <w:p w14:paraId="32A458FC">
      <w:pPr>
        <w:pBdr/>
        <w:spacing/>
        <w:ind/>
        <w:rPr>
          <w:rFonts w:ascii="Arimo" w:hAnsi="Arimo" w:cs="Arimo"/>
          <w:sz w:val="28"/>
          <w:szCs w:val="28"/>
        </w:rPr>
      </w:pPr>
      <w:r>
        <w:rPr>
          <w:rFonts w:ascii="Arimo" w:hAnsi="Arimo" w:eastAsia="Arimo" w:cs="Arimo"/>
          <w:sz w:val="28"/>
          <w:szCs w:val="28"/>
          <w:lang w:val="bg-BG"/>
        </w:rPr>
        <w:t xml:space="preserve">Десислава е ученичка в 5. клас. Разбира учебното съдържание, но има затруднения с планирането, организацията и изпълнителните функции.</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39BD1DC9">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5629A71E">
      <w:pPr>
        <w:pBdr/>
        <w:spacing/>
        <w:ind/>
        <w:rPr>
          <w:rFonts w:ascii="Arimo" w:hAnsi="Arimo" w:cs="Arimo"/>
          <w:sz w:val="28"/>
          <w:szCs w:val="28"/>
        </w:rPr>
      </w:pPr>
      <w:r>
        <w:rPr>
          <w:rFonts w:ascii="Arimo" w:hAnsi="Arimo" w:eastAsia="Arimo" w:cs="Arimo"/>
          <w:sz w:val="28"/>
          <w:szCs w:val="28"/>
          <w:lang w:val="bg-BG"/>
        </w:rPr>
        <w:t xml:space="preserve">Десислава често не записва домашната работа, забравя учебници и предава незавършени задачи. Когато види голям лист с много упражнения, казва, че не знае откъде да започне.</w:t>
      </w:r>
      <w:r>
        <w:rPr>
          <w:rFonts w:ascii="Arimo" w:hAnsi="Arimo" w:eastAsia="Arimo" w:cs="Arimo"/>
          <w:sz w:val="28"/>
          <w:szCs w:val="28"/>
        </w:rPr>
      </w:r>
    </w:p>
    <w:p w14:paraId="587F64D7">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2FA9AA19">
      <w:pPr>
        <w:pBdr/>
        <w:spacing/>
        <w:ind/>
        <w:rPr>
          <w:rFonts w:ascii="Arimo" w:hAnsi="Arimo" w:cs="Arimo"/>
          <w:sz w:val="28"/>
          <w:szCs w:val="28"/>
        </w:rPr>
      </w:pPr>
      <w:r>
        <w:rPr>
          <w:rFonts w:ascii="Arimo" w:hAnsi="Arimo" w:eastAsia="Arimo" w:cs="Arimo"/>
          <w:sz w:val="28"/>
          <w:szCs w:val="28"/>
          <w:lang w:val="bg-BG"/>
        </w:rPr>
        <w:t xml:space="preserve">Предложете система за подпомагане на Десислава, която постепенно да развива самостоятелност.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7048553C">
      <w:pPr>
        <w:pBdr/>
        <w:spacing/>
        <w:ind/>
        <w:rPr>
          <w:rFonts w:ascii="Arimo" w:hAnsi="Arimo" w:cs="Arimo"/>
          <w:sz w:val="28"/>
          <w:szCs w:val="28"/>
        </w:rPr>
      </w:pPr>
      <w:r>
        <w:rPr>
          <w:rFonts w:ascii="Arimo" w:hAnsi="Arimo" w:eastAsia="Arimo" w:cs="Arimo"/>
          <w:sz w:val="28"/>
          <w:szCs w:val="28"/>
          <w:lang w:val="bg-BG"/>
        </w:rPr>
        <w:t xml:space="preserve">- начин за разделяне на задачата на стъпки;</w:t>
      </w:r>
      <w:r>
        <w:rPr>
          <w:rFonts w:ascii="Arimo" w:hAnsi="Arimo" w:eastAsia="Arimo" w:cs="Arimo"/>
          <w:sz w:val="28"/>
          <w:szCs w:val="28"/>
        </w:rPr>
      </w:r>
    </w:p>
    <w:p w14:paraId="28F96932">
      <w:pPr>
        <w:pBdr/>
        <w:spacing/>
        <w:ind/>
        <w:rPr>
          <w:rFonts w:ascii="Arimo" w:hAnsi="Arimo" w:cs="Arimo"/>
          <w:sz w:val="28"/>
          <w:szCs w:val="28"/>
        </w:rPr>
      </w:pPr>
      <w:r>
        <w:rPr>
          <w:rFonts w:ascii="Arimo" w:hAnsi="Arimo" w:eastAsia="Arimo" w:cs="Arimo"/>
          <w:sz w:val="28"/>
          <w:szCs w:val="28"/>
          <w:lang w:val="bg-BG"/>
        </w:rPr>
        <w:t xml:space="preserve">- план или визуално табло;</w:t>
      </w:r>
      <w:r>
        <w:rPr>
          <w:rFonts w:ascii="Arimo" w:hAnsi="Arimo" w:eastAsia="Arimo" w:cs="Arimo"/>
          <w:sz w:val="28"/>
          <w:szCs w:val="28"/>
        </w:rPr>
      </w:r>
    </w:p>
    <w:p w14:paraId="1C870688">
      <w:pPr>
        <w:pBdr/>
        <w:spacing/>
        <w:ind/>
        <w:rPr>
          <w:rFonts w:ascii="Arimo" w:hAnsi="Arimo" w:cs="Arimo"/>
          <w:sz w:val="28"/>
          <w:szCs w:val="28"/>
        </w:rPr>
      </w:pPr>
      <w:r>
        <w:rPr>
          <w:rFonts w:ascii="Arimo" w:hAnsi="Arimo" w:eastAsia="Arimo" w:cs="Arimo"/>
          <w:sz w:val="28"/>
          <w:szCs w:val="28"/>
          <w:lang w:val="bg-BG"/>
        </w:rPr>
        <w:t xml:space="preserve">- стратегия за започване на работа;</w:t>
      </w:r>
      <w:r>
        <w:rPr>
          <w:rFonts w:ascii="Arimo" w:hAnsi="Arimo" w:eastAsia="Arimo" w:cs="Arimo"/>
          <w:sz w:val="28"/>
          <w:szCs w:val="28"/>
        </w:rPr>
      </w:r>
    </w:p>
    <w:p w14:paraId="5B5440DE">
      <w:pPr>
        <w:pBdr/>
        <w:spacing/>
        <w:ind/>
        <w:rPr>
          <w:rFonts w:ascii="Arimo" w:hAnsi="Arimo" w:cs="Arimo"/>
          <w:sz w:val="28"/>
          <w:szCs w:val="28"/>
        </w:rPr>
      </w:pPr>
      <w:r>
        <w:rPr>
          <w:rFonts w:ascii="Arimo" w:hAnsi="Arimo" w:eastAsia="Arimo" w:cs="Arimo"/>
          <w:sz w:val="28"/>
          <w:szCs w:val="28"/>
          <w:lang w:val="bg-BG"/>
        </w:rPr>
        <w:t xml:space="preserve">- използване на таймер/пясъчен часовник или друг инструмент;</w:t>
      </w:r>
      <w:r>
        <w:rPr>
          <w:rFonts w:ascii="Arimo" w:hAnsi="Arimo" w:eastAsia="Arimo" w:cs="Arimo"/>
          <w:sz w:val="28"/>
          <w:szCs w:val="28"/>
        </w:rPr>
      </w:r>
    </w:p>
    <w:p w14:paraId="7164246D">
      <w:pPr>
        <w:pBdr/>
        <w:spacing/>
        <w:ind/>
        <w:rPr>
          <w:rFonts w:ascii="Arimo" w:hAnsi="Arimo" w:cs="Arimo"/>
          <w:sz w:val="28"/>
          <w:szCs w:val="28"/>
        </w:rPr>
      </w:pPr>
      <w:r>
        <w:rPr>
          <w:rFonts w:ascii="Arimo" w:hAnsi="Arimo" w:eastAsia="Arimo" w:cs="Arimo"/>
          <w:sz w:val="28"/>
          <w:szCs w:val="28"/>
          <w:lang w:val="bg-BG"/>
        </w:rPr>
        <w:t xml:space="preserve">- самопроверка;</w:t>
      </w:r>
      <w:r>
        <w:rPr>
          <w:rFonts w:ascii="Arimo" w:hAnsi="Arimo" w:eastAsia="Arimo" w:cs="Arimo"/>
          <w:sz w:val="28"/>
          <w:szCs w:val="28"/>
        </w:rPr>
      </w:r>
    </w:p>
    <w:p w14:paraId="1004AC74">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 план за постепенно намаляване на помощта от възрастен.</w:t>
      </w:r>
      <w:r>
        <w:rPr>
          <w:rFonts w:ascii="Arimo" w:hAnsi="Arimo" w:cs="Arimo"/>
          <w:sz w:val="28"/>
          <w:szCs w:val="28"/>
        </w:rPr>
      </w:r>
    </w:p>
    <w:p w14:paraId="41F5412D">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260EAB4">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p>
    <w:p w14:paraId="7C1A3763">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1. Анализ на затрудненията:</w:t>
      </w:r>
      <w:r>
        <w:rPr>
          <w:rFonts w:ascii="Arimo" w:hAnsi="Arimo" w:cs="Arimo"/>
          <w:sz w:val="28"/>
          <w:szCs w:val="28"/>
        </w:rPr>
      </w:r>
    </w:p>
    <w:p w14:paraId="45419695">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DFC568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BD74A90">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5AFC384">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Краткосрочна цел:</w:t>
      </w:r>
      <w:r>
        <w:rPr>
          <w:rFonts w:ascii="Arimo" w:hAnsi="Arimo" w:eastAsia="Arimo" w:cs="Arimo"/>
          <w:sz w:val="28"/>
          <w:szCs w:val="28"/>
          <w:highlight w:val="none"/>
          <w:lang w:val="bg-BG"/>
        </w:rPr>
      </w:r>
    </w:p>
    <w:p w14:paraId="7B49E1AC">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1C72399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AB27F2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728D61D">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78F16B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571D44E">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План или визуално табло:</w:t>
      </w:r>
      <w:r>
        <w:rPr>
          <w:rFonts w:ascii="Arimo" w:hAnsi="Arimo" w:cs="Arimo"/>
          <w:sz w:val="28"/>
          <w:szCs w:val="28"/>
        </w:rPr>
      </w:r>
    </w:p>
    <w:p w14:paraId="6DD6176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7677190">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6FB4E9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2BFE9DC">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30AB02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EE54091">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Стратегии за започване и довършване:</w:t>
      </w:r>
      <w:r>
        <w:rPr>
          <w:rFonts w:ascii="Arimo" w:hAnsi="Arimo" w:cs="Arimo"/>
          <w:sz w:val="28"/>
          <w:szCs w:val="28"/>
        </w:rPr>
      </w:r>
    </w:p>
    <w:p w14:paraId="5FDA3CD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932D3A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0147C8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2DB006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B39308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1E300E8">
      <w:pPr>
        <w:pBdr/>
        <w:spacing/>
        <w:ind/>
        <w:rPr>
          <w:rFonts w:ascii="Arimo" w:hAnsi="Arimo" w:cs="Arimo"/>
          <w:sz w:val="28"/>
          <w:szCs w:val="28"/>
        </w:rPr>
      </w:pPr>
      <w:r>
        <w:rPr>
          <w:rFonts w:ascii="Arimo" w:hAnsi="Arimo" w:eastAsia="Arimo" w:cs="Arimo"/>
          <w:sz w:val="28"/>
          <w:szCs w:val="28"/>
          <w:lang w:val="bg-BG"/>
        </w:rPr>
        <w:t xml:space="preserve">5. Самопроверка на ученика:</w:t>
      </w:r>
      <w:r>
        <w:rPr>
          <w:rFonts w:ascii="Arimo" w:hAnsi="Arimo" w:eastAsia="Arimo" w:cs="Arimo"/>
          <w:sz w:val="28"/>
          <w:szCs w:val="28"/>
        </w:rPr>
      </w:r>
    </w:p>
    <w:p w14:paraId="33BA36F2">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4CBF09B">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21FAA0EA">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37460EAA">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Намаляване на подкрепата:</w:t>
      </w:r>
      <w:r>
        <w:rPr>
          <w:rFonts w:ascii="Arimo" w:hAnsi="Arimo" w:eastAsia="Arimo" w:cs="Arimo"/>
          <w:sz w:val="28"/>
          <w:szCs w:val="28"/>
          <w:highlight w:val="none"/>
          <w:lang w:val="bg-BG"/>
        </w:rPr>
      </w:r>
    </w:p>
    <w:p w14:paraId="62CDD665">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42277CE">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ED8E2F0">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1881B09">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26CA9344">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BB82FF4">
      <w:pPr>
        <w:pBdr/>
        <w:spacing/>
        <w:ind/>
        <w:rPr>
          <w:rFonts w:ascii="Arimo" w:hAnsi="Arimo" w:cs="Arimo"/>
          <w:sz w:val="28"/>
          <w:szCs w:val="28"/>
        </w:rPr>
      </w:pPr>
      <w:r>
        <w:rPr>
          <w:rFonts w:ascii="Arimo" w:hAnsi="Arimo" w:eastAsia="Arimo" w:cs="Arimo"/>
          <w:sz w:val="28"/>
          <w:szCs w:val="28"/>
          <w:lang w:val="bg-BG"/>
        </w:rPr>
        <w:t xml:space="preserve">7. Проследяване на резултатите:</w:t>
      </w:r>
      <w:r>
        <w:rPr>
          <w:rFonts w:ascii="Arimo" w:hAnsi="Arimo" w:eastAsia="Arimo" w:cs="Arimo"/>
          <w:sz w:val="28"/>
          <w:szCs w:val="28"/>
        </w:rPr>
      </w:r>
    </w:p>
    <w:p w14:paraId="024D889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D866EC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0EBAFB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277E131">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highlight w:val="none"/>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r>
        <w:rPr>
          <w:rFonts w:ascii="Arimo" w:hAnsi="Arimo" w:cs="Arimo"/>
          <w:b/>
          <w:bCs/>
          <w:sz w:val="28"/>
          <w:szCs w:val="28"/>
        </w:rPr>
      </w:r>
    </w:p>
    <w:p w14:paraId="60BA0AC6">
      <w:pPr>
        <w:pBdr/>
        <w:spacing/>
        <w:ind/>
        <w:rPr>
          <w:rFonts w:ascii="Arimo" w:hAnsi="Arimo" w:cs="Arimo"/>
          <w:b/>
          <w:bCs/>
          <w:sz w:val="28"/>
          <w:szCs w:val="28"/>
        </w:rPr>
      </w:pPr>
      <w:r>
        <w:rPr>
          <w:rFonts w:ascii="Arimo" w:hAnsi="Arimo" w:cs="Arimo"/>
          <w:b/>
          <w:bCs/>
          <w:sz w:val="28"/>
          <w:szCs w:val="28"/>
          <w:highlight w:val="none"/>
        </w:rPr>
      </w:r>
      <w:r>
        <w:rPr>
          <w:rFonts w:ascii="Arimo" w:hAnsi="Arimo" w:cs="Arimo"/>
          <w:b/>
          <w:bCs/>
          <w:sz w:val="28"/>
          <w:szCs w:val="28"/>
          <w:highlight w:val="none"/>
        </w:rPr>
      </w:r>
      <w:r>
        <w:rPr>
          <w:rFonts w:ascii="Arimo" w:hAnsi="Arimo" w:cs="Arimo"/>
          <w:b/>
          <w:bCs/>
          <w:sz w:val="28"/>
          <w:szCs w:val="28"/>
          <w:highlight w:val="none"/>
        </w:rPr>
      </w:r>
    </w:p>
    <w:p w14:paraId="7E931447">
      <w:pPr>
        <w:pBdr/>
        <w:spacing/>
        <w:ind/>
        <w:rPr>
          <w:rFonts w:ascii="Arimo" w:hAnsi="Arimo" w:eastAsia="Arimo" w:cs="Arimo"/>
          <w:b/>
          <w:bCs/>
          <w:sz w:val="28"/>
          <w:szCs w:val="28"/>
          <w:highlight w:val="none"/>
        </w:rPr>
      </w:pPr>
      <w:r>
        <w:rPr>
          <w:rFonts w:ascii="Arimo" w:hAnsi="Arimo" w:eastAsia="Arimo" w:cs="Arimo"/>
          <w:b/>
          <w:bCs/>
          <w:sz w:val="28"/>
          <w:szCs w:val="28"/>
          <w:lang w:val="bg-BG"/>
        </w:rPr>
        <w:t xml:space="preserve">КАЗУС 5</w:t>
      </w:r>
      <w:r>
        <w:rPr>
          <w:rFonts w:ascii="Arimo" w:hAnsi="Arimo" w:eastAsia="Arimo" w:cs="Arimo"/>
          <w:b/>
          <w:bCs/>
          <w:sz w:val="28"/>
          <w:szCs w:val="28"/>
        </w:rPr>
      </w:r>
    </w:p>
    <w:p w14:paraId="1A6A06C9">
      <w:pPr>
        <w:pBdr/>
        <w:spacing/>
        <w:ind/>
        <w:rPr>
          <w:rFonts w:ascii="Arimo" w:hAnsi="Arimo" w:cs="Arimo"/>
          <w:bCs/>
          <w:i/>
          <w:sz w:val="28"/>
          <w:szCs w:val="28"/>
        </w:rPr>
      </w:pPr>
      <w:r>
        <w:rPr>
          <w:rFonts w:ascii="Arimo" w:hAnsi="Arimo" w:eastAsia="Arimo" w:cs="Arimo"/>
          <w:i/>
          <w:iCs/>
          <w:sz w:val="28"/>
          <w:szCs w:val="28"/>
          <w:lang w:val="bg-BG"/>
        </w:rPr>
        <w:t xml:space="preserve">Отказ от работа и поведенческа ескалация</w:t>
      </w:r>
      <w:r>
        <w:rPr>
          <w:rFonts w:ascii="Arimo" w:hAnsi="Arimo" w:eastAsia="Arimo" w:cs="Arimo"/>
          <w:i/>
          <w:iCs/>
          <w:sz w:val="28"/>
          <w:szCs w:val="28"/>
        </w:rPr>
      </w:r>
    </w:p>
    <w:p w14:paraId="2C9A206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34DDC51">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p>
    <w:p w14:paraId="4AB33260">
      <w:pPr>
        <w:pBdr/>
        <w:spacing/>
        <w:ind/>
        <w:rPr>
          <w:rFonts w:ascii="Arimo" w:hAnsi="Arimo" w:cs="Arimo"/>
          <w:sz w:val="28"/>
          <w:szCs w:val="28"/>
        </w:rPr>
      </w:pPr>
      <w:r>
        <w:rPr>
          <w:rFonts w:ascii="Arimo" w:hAnsi="Arimo" w:eastAsia="Arimo" w:cs="Arimo"/>
          <w:sz w:val="28"/>
          <w:szCs w:val="28"/>
          <w:lang w:val="bg-BG"/>
        </w:rPr>
        <w:t xml:space="preserve">Виктор е ученик в 6. клас. Проявява поведенчески трудности и често влиза в конфликт при трудни задачи или забележки.</w:t>
      </w:r>
      <w:r>
        <w:rPr>
          <w:rFonts w:ascii="Arimo" w:hAnsi="Arimo" w:eastAsia="Arimo" w:cs="Arimo"/>
          <w:sz w:val="28"/>
          <w:szCs w:val="28"/>
        </w:rPr>
      </w:r>
    </w:p>
    <w:p w14:paraId="04038B98">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p>
    <w:p w14:paraId="072E0039">
      <w:pPr>
        <w:pBdr/>
        <w:spacing/>
        <w:ind/>
        <w:rPr>
          <w:rFonts w:ascii="Arimo" w:hAnsi="Arimo" w:cs="Arimo"/>
          <w:sz w:val="28"/>
          <w:szCs w:val="28"/>
        </w:rPr>
      </w:pPr>
      <w:r>
        <w:rPr>
          <w:rFonts w:ascii="Arimo" w:hAnsi="Arimo" w:eastAsia="Arimo" w:cs="Arimo"/>
          <w:sz w:val="28"/>
          <w:szCs w:val="28"/>
          <w:lang w:val="bg-BG"/>
        </w:rPr>
        <w:t xml:space="preserve">При трудна писмена задача Виктор хвърля химикала, казва: „Няма да работя“ и провокира съученик. Учителят настоява веднага да се извини и да довърши всичко. Виктор повишава тон и излиза без разрешение.</w:t>
      </w:r>
      <w:r>
        <w:rPr>
          <w:rFonts w:ascii="Arimo" w:hAnsi="Arimo" w:eastAsia="Arimo" w:cs="Arimo"/>
          <w:sz w:val="28"/>
          <w:szCs w:val="28"/>
        </w:rPr>
      </w:r>
    </w:p>
    <w:p w14:paraId="23D420D4">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p>
    <w:p w14:paraId="590B40D1">
      <w:pPr>
        <w:pBdr/>
        <w:spacing/>
        <w:ind/>
        <w:rPr>
          <w:rFonts w:ascii="Arimo" w:hAnsi="Arimo" w:cs="Arimo"/>
          <w:sz w:val="28"/>
          <w:szCs w:val="28"/>
        </w:rPr>
      </w:pPr>
      <w:r>
        <w:rPr>
          <w:rFonts w:ascii="Arimo" w:hAnsi="Arimo" w:eastAsia="Arimo" w:cs="Arimo"/>
          <w:sz w:val="28"/>
          <w:szCs w:val="28"/>
          <w:lang w:val="bg-BG"/>
        </w:rPr>
        <w:t xml:space="preserve">Анализирайте ситуацията и предложете план за превенция и реакция.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2CF68F4F">
      <w:pPr>
        <w:pBdr/>
        <w:spacing/>
        <w:ind/>
        <w:rPr>
          <w:rFonts w:ascii="Arimo" w:hAnsi="Arimo" w:cs="Arimo"/>
          <w:sz w:val="28"/>
          <w:szCs w:val="28"/>
        </w:rPr>
      </w:pPr>
      <w:r>
        <w:rPr>
          <w:rFonts w:ascii="Arimo" w:hAnsi="Arimo" w:eastAsia="Arimo" w:cs="Arimo"/>
          <w:sz w:val="28"/>
          <w:szCs w:val="28"/>
          <w:lang w:val="bg-BG"/>
        </w:rPr>
        <w:t xml:space="preserve">- възможни фактори, които предхождат поведението;</w:t>
      </w:r>
      <w:r>
        <w:rPr>
          <w:rFonts w:ascii="Arimo" w:hAnsi="Arimo" w:eastAsia="Arimo" w:cs="Arimo"/>
          <w:sz w:val="28"/>
          <w:szCs w:val="28"/>
        </w:rPr>
      </w:r>
    </w:p>
    <w:p w14:paraId="110C7ADF">
      <w:pPr>
        <w:pBdr/>
        <w:spacing/>
        <w:ind/>
        <w:rPr>
          <w:rFonts w:ascii="Arimo" w:hAnsi="Arimo" w:cs="Arimo"/>
          <w:sz w:val="28"/>
          <w:szCs w:val="28"/>
        </w:rPr>
      </w:pPr>
      <w:r>
        <w:rPr>
          <w:rFonts w:ascii="Arimo" w:hAnsi="Arimo" w:eastAsia="Arimo" w:cs="Arimo"/>
          <w:sz w:val="28"/>
          <w:szCs w:val="28"/>
          <w:lang w:val="bg-BG"/>
        </w:rPr>
        <w:t xml:space="preserve">- възможната функция на поведението;</w:t>
      </w:r>
      <w:r>
        <w:rPr>
          <w:rFonts w:ascii="Arimo" w:hAnsi="Arimo" w:eastAsia="Arimo" w:cs="Arimo"/>
          <w:sz w:val="28"/>
          <w:szCs w:val="28"/>
        </w:rPr>
      </w:r>
    </w:p>
    <w:p w14:paraId="74787E93">
      <w:pPr>
        <w:pBdr/>
        <w:spacing/>
        <w:ind/>
        <w:rPr>
          <w:rFonts w:ascii="Arimo" w:hAnsi="Arimo" w:cs="Arimo"/>
          <w:sz w:val="28"/>
          <w:szCs w:val="28"/>
        </w:rPr>
      </w:pPr>
      <w:r>
        <w:rPr>
          <w:rFonts w:ascii="Arimo" w:hAnsi="Arimo" w:eastAsia="Arimo" w:cs="Arimo"/>
          <w:sz w:val="28"/>
          <w:szCs w:val="28"/>
          <w:lang w:val="bg-BG"/>
        </w:rPr>
        <w:t xml:space="preserve">- превантивни действия;</w:t>
      </w:r>
      <w:r>
        <w:rPr>
          <w:rFonts w:ascii="Arimo" w:hAnsi="Arimo" w:eastAsia="Arimo" w:cs="Arimo"/>
          <w:sz w:val="28"/>
          <w:szCs w:val="28"/>
        </w:rPr>
      </w:r>
    </w:p>
    <w:p w14:paraId="13588BEC">
      <w:pPr>
        <w:pBdr/>
        <w:spacing/>
        <w:ind/>
        <w:rPr>
          <w:rFonts w:ascii="Arimo" w:hAnsi="Arimo" w:cs="Arimo"/>
          <w:sz w:val="28"/>
          <w:szCs w:val="28"/>
        </w:rPr>
      </w:pPr>
      <w:r>
        <w:rPr>
          <w:rFonts w:ascii="Arimo" w:hAnsi="Arimo" w:eastAsia="Arimo" w:cs="Arimo"/>
          <w:sz w:val="28"/>
          <w:szCs w:val="28"/>
          <w:lang w:val="bg-BG"/>
        </w:rPr>
        <w:t xml:space="preserve">- безопасна реакция по време на ескалация;</w:t>
      </w:r>
      <w:r>
        <w:rPr>
          <w:rFonts w:ascii="Arimo" w:hAnsi="Arimo" w:eastAsia="Arimo" w:cs="Arimo"/>
          <w:sz w:val="28"/>
          <w:szCs w:val="28"/>
        </w:rPr>
      </w:r>
    </w:p>
    <w:p w14:paraId="3BE5CDB9">
      <w:pPr>
        <w:pBdr/>
        <w:spacing/>
        <w:ind/>
        <w:rPr>
          <w:rFonts w:ascii="Arimo" w:hAnsi="Arimo" w:cs="Arimo"/>
          <w:sz w:val="28"/>
          <w:szCs w:val="28"/>
        </w:rPr>
      </w:pPr>
      <w:r>
        <w:rPr>
          <w:rFonts w:ascii="Arimo" w:hAnsi="Arimo" w:eastAsia="Arimo" w:cs="Arimo"/>
          <w:sz w:val="28"/>
          <w:szCs w:val="28"/>
          <w:lang w:val="bg-BG"/>
        </w:rPr>
        <w:t xml:space="preserve">- заместващо умение, което ученикът трябва да усвои;</w:t>
      </w:r>
      <w:r>
        <w:rPr>
          <w:rFonts w:ascii="Arimo" w:hAnsi="Arimo" w:eastAsia="Arimo" w:cs="Arimo"/>
          <w:sz w:val="28"/>
          <w:szCs w:val="28"/>
        </w:rPr>
      </w:r>
    </w:p>
    <w:p w14:paraId="7F7E1CAF">
      <w:pPr>
        <w:pBdr/>
        <w:spacing/>
        <w:ind/>
        <w:rPr>
          <w:rFonts w:ascii="Arimo" w:hAnsi="Arimo" w:cs="Arimo"/>
          <w:sz w:val="28"/>
          <w:szCs w:val="28"/>
        </w:rPr>
      </w:pPr>
      <w:r>
        <w:rPr>
          <w:rFonts w:ascii="Arimo" w:hAnsi="Arimo" w:eastAsia="Arimo" w:cs="Arimo"/>
          <w:sz w:val="28"/>
          <w:szCs w:val="28"/>
          <w:lang w:val="bg-BG"/>
        </w:rPr>
        <w:t xml:space="preserve">- табла и карти за визуална комуникация;</w:t>
      </w:r>
      <w:r>
        <w:rPr>
          <w:rFonts w:ascii="Arimo" w:hAnsi="Arimo" w:eastAsia="Arimo" w:cs="Arimo"/>
          <w:sz w:val="28"/>
          <w:szCs w:val="28"/>
        </w:rPr>
      </w:r>
    </w:p>
    <w:p w14:paraId="51026C2B">
      <w:pPr>
        <w:pBdr/>
        <w:spacing/>
        <w:ind/>
        <w:rPr>
          <w:rFonts w:ascii="Arimo" w:hAnsi="Arimo" w:cs="Arimo"/>
          <w:sz w:val="28"/>
          <w:szCs w:val="28"/>
        </w:rPr>
      </w:pPr>
      <w:r>
        <w:rPr>
          <w:rFonts w:ascii="Arimo" w:hAnsi="Arimo" w:eastAsia="Arimo" w:cs="Arimo"/>
          <w:sz w:val="28"/>
          <w:szCs w:val="28"/>
          <w:lang w:val="bg-BG"/>
        </w:rPr>
        <w:t xml:space="preserve">- начин за възстановителен разговор след успокояване;</w:t>
      </w:r>
      <w:r>
        <w:rPr>
          <w:rFonts w:ascii="Arimo" w:hAnsi="Arimo" w:eastAsia="Arimo" w:cs="Arimo"/>
          <w:sz w:val="28"/>
          <w:szCs w:val="28"/>
        </w:rPr>
      </w:r>
    </w:p>
    <w:p w14:paraId="01FD985F">
      <w:pPr>
        <w:pBdr/>
        <w:spacing/>
        <w:ind/>
        <w:rPr>
          <w:rFonts w:ascii="Arimo" w:hAnsi="Arimo" w:cs="Arimo"/>
          <w:sz w:val="28"/>
          <w:szCs w:val="28"/>
        </w:rPr>
      </w:pPr>
      <w:r>
        <w:rPr>
          <w:rFonts w:ascii="Arimo" w:hAnsi="Arimo" w:eastAsia="Arimo" w:cs="Arimo"/>
          <w:sz w:val="28"/>
          <w:szCs w:val="28"/>
          <w:lang w:val="bg-BG"/>
        </w:rPr>
        <w:t xml:space="preserve">- план за проследяване.</w:t>
      </w:r>
      <w:r>
        <w:rPr>
          <w:rFonts w:ascii="Arimo" w:hAnsi="Arimo" w:eastAsia="Arimo" w:cs="Arimo"/>
          <w:sz w:val="28"/>
          <w:szCs w:val="28"/>
        </w:rPr>
      </w:r>
    </w:p>
    <w:p w14:paraId="6F954D7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4AD6695">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7B31F5F7">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1. Какво може да предхожда поведението?</w:t>
      </w:r>
      <w:r>
        <w:rPr>
          <w:rFonts w:ascii="Arimo" w:hAnsi="Arimo" w:cs="Arimo"/>
          <w:sz w:val="28"/>
          <w:szCs w:val="28"/>
        </w:rPr>
      </w:r>
    </w:p>
    <w:p w14:paraId="250DF22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98E9FBA">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19266DD">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5DDBB7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11B7FFF">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Каква може да бъде функцията на поведението?</w:t>
      </w:r>
      <w:r>
        <w:rPr>
          <w:rFonts w:ascii="Arimo" w:hAnsi="Arimo" w:cs="Arimo"/>
          <w:sz w:val="28"/>
          <w:szCs w:val="28"/>
        </w:rPr>
      </w:r>
    </w:p>
    <w:p w14:paraId="1DE9BBBA">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898FDE1">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58958D2">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55A6A2A2">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1DA4CAA">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Превантивни стратегии:</w:t>
      </w:r>
      <w:r>
        <w:rPr>
          <w:rFonts w:ascii="Arimo" w:hAnsi="Arimo" w:cs="Arimo"/>
          <w:sz w:val="28"/>
          <w:szCs w:val="28"/>
        </w:rPr>
      </w:r>
    </w:p>
    <w:p w14:paraId="5FD5DCC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E77BA24">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390BF4D">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5E2819D4">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49EC3F6">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Реакция по време на ескалация:</w:t>
      </w:r>
      <w:r>
        <w:rPr>
          <w:rFonts w:ascii="Arimo" w:hAnsi="Arimo" w:cs="Arimo"/>
          <w:sz w:val="28"/>
          <w:szCs w:val="28"/>
        </w:rPr>
      </w:r>
    </w:p>
    <w:p w14:paraId="1BBACF45">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36D84A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74561CD">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C11F1A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56A247B">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Заместващо умение:</w:t>
      </w:r>
      <w:r>
        <w:rPr>
          <w:rFonts w:ascii="Arimo" w:hAnsi="Arimo" w:cs="Arimo"/>
          <w:sz w:val="28"/>
          <w:szCs w:val="28"/>
        </w:rPr>
      </w:r>
    </w:p>
    <w:p w14:paraId="6AE6F23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68ACB1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7CE0985">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04000D2">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2C4C3CF">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Възстановителен разговор:</w:t>
      </w:r>
      <w:r>
        <w:rPr>
          <w:rFonts w:ascii="Arimo" w:hAnsi="Arimo" w:cs="Arimo"/>
          <w:sz w:val="28"/>
          <w:szCs w:val="28"/>
        </w:rPr>
      </w:r>
    </w:p>
    <w:p w14:paraId="13AC82C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390AE6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4B46631">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182B58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4BCD8EF">
      <w:pPr>
        <w:pBdr/>
        <w:spacing/>
        <w:ind/>
        <w:rPr>
          <w:rFonts w:ascii="Arimo" w:hAnsi="Arimo" w:cs="Arimo"/>
          <w:sz w:val="28"/>
          <w:szCs w:val="28"/>
        </w:rPr>
      </w:pPr>
      <w:r>
        <w:rPr>
          <w:rFonts w:ascii="Arimo" w:hAnsi="Arimo" w:eastAsia="Arimo" w:cs="Arimo"/>
          <w:sz w:val="28"/>
          <w:szCs w:val="28"/>
          <w:lang w:val="bg-BG"/>
        </w:rPr>
        <w:t xml:space="preserve">7. Проследяване и работа в екип:</w:t>
      </w:r>
      <w:r>
        <w:rPr>
          <w:rFonts w:ascii="Arimo" w:hAnsi="Arimo" w:eastAsia="Arimo" w:cs="Arimo"/>
          <w:sz w:val="28"/>
          <w:szCs w:val="28"/>
        </w:rPr>
      </w:r>
    </w:p>
    <w:p w14:paraId="598E43D9">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F10F0A4">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D30717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0521AA0">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highlight w:val="none"/>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r>
        <w:rPr>
          <w:rFonts w:ascii="Arimo" w:hAnsi="Arimo" w:cs="Arimo"/>
          <w:b/>
          <w:bCs/>
          <w:sz w:val="28"/>
          <w:szCs w:val="28"/>
        </w:rPr>
      </w:r>
    </w:p>
    <w:p w14:paraId="14030712">
      <w:pPr>
        <w:pBdr/>
        <w:spacing/>
        <w:ind/>
        <w:rPr>
          <w:rFonts w:ascii="Arimo" w:hAnsi="Arimo" w:cs="Arimo"/>
          <w:b/>
          <w:bCs/>
          <w:sz w:val="28"/>
          <w:szCs w:val="28"/>
        </w:rPr>
      </w:pPr>
      <w:r>
        <w:rPr>
          <w:rFonts w:ascii="Arimo" w:hAnsi="Arimo" w:cs="Arimo"/>
          <w:b/>
          <w:bCs/>
          <w:sz w:val="28"/>
          <w:szCs w:val="28"/>
          <w:highlight w:val="none"/>
        </w:rPr>
      </w:r>
      <w:r>
        <w:rPr>
          <w:rFonts w:ascii="Arimo" w:hAnsi="Arimo" w:cs="Arimo"/>
          <w:b/>
          <w:bCs/>
          <w:sz w:val="28"/>
          <w:szCs w:val="28"/>
          <w:highlight w:val="none"/>
        </w:rPr>
      </w:r>
      <w:r>
        <w:rPr>
          <w:rFonts w:ascii="Arimo" w:hAnsi="Arimo" w:cs="Arimo"/>
          <w:b/>
          <w:bCs/>
          <w:sz w:val="28"/>
          <w:szCs w:val="28"/>
          <w:highlight w:val="none"/>
        </w:rPr>
      </w:r>
    </w:p>
    <w:p w14:paraId="216AE686">
      <w:pPr>
        <w:pBdr/>
        <w:spacing/>
        <w:ind/>
        <w:rPr>
          <w:rFonts w:ascii="Arimo" w:hAnsi="Arimo" w:eastAsia="Arimo" w:cs="Arimo"/>
          <w:b/>
          <w:bCs/>
          <w:sz w:val="28"/>
          <w:szCs w:val="28"/>
          <w:highlight w:val="none"/>
        </w:rPr>
      </w:pPr>
      <w:r>
        <w:rPr>
          <w:rFonts w:ascii="Arimo" w:hAnsi="Arimo" w:eastAsia="Arimo" w:cs="Arimo"/>
          <w:b/>
          <w:bCs/>
          <w:sz w:val="28"/>
          <w:szCs w:val="28"/>
          <w:lang w:val="bg-BG"/>
        </w:rPr>
        <w:t xml:space="preserve">КАЗУС 6</w:t>
      </w:r>
      <w:r>
        <w:rPr>
          <w:rFonts w:ascii="Arimo" w:hAnsi="Arimo" w:eastAsia="Arimo" w:cs="Arimo"/>
          <w:b/>
          <w:bCs/>
          <w:sz w:val="28"/>
          <w:szCs w:val="28"/>
        </w:rPr>
      </w:r>
    </w:p>
    <w:p w14:paraId="68E7C36F">
      <w:pPr>
        <w:pBdr/>
        <w:spacing/>
        <w:ind/>
        <w:rPr>
          <w:rFonts w:ascii="Arimo" w:hAnsi="Arimo" w:cs="Arimo"/>
          <w:bCs/>
          <w:i/>
          <w:sz w:val="28"/>
          <w:szCs w:val="28"/>
        </w:rPr>
      </w:pPr>
      <w:r>
        <w:rPr>
          <w:rFonts w:ascii="Arimo" w:hAnsi="Arimo" w:eastAsia="Arimo" w:cs="Arimo"/>
          <w:i/>
          <w:iCs/>
          <w:sz w:val="28"/>
          <w:szCs w:val="28"/>
          <w:lang w:val="bg-BG"/>
        </w:rPr>
        <w:t xml:space="preserve">Трудности при преход между дейности</w:t>
      </w:r>
      <w:r>
        <w:rPr>
          <w:rFonts w:ascii="Arimo" w:hAnsi="Arimo" w:eastAsia="Arimo" w:cs="Arimo"/>
          <w:i/>
          <w:iCs/>
          <w:sz w:val="28"/>
          <w:szCs w:val="28"/>
        </w:rPr>
      </w:r>
    </w:p>
    <w:p w14:paraId="3A5DFE59">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5CF4ECE">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2DD92F98">
      <w:pPr>
        <w:pBdr/>
        <w:spacing/>
        <w:ind/>
        <w:rPr>
          <w:rFonts w:ascii="Arimo" w:hAnsi="Arimo" w:cs="Arimo"/>
          <w:sz w:val="28"/>
          <w:szCs w:val="28"/>
        </w:rPr>
      </w:pPr>
      <w:r>
        <w:rPr>
          <w:rFonts w:ascii="Arimo" w:hAnsi="Arimo" w:eastAsia="Arimo" w:cs="Arimo"/>
          <w:sz w:val="28"/>
          <w:szCs w:val="28"/>
          <w:lang w:val="bg-BG"/>
        </w:rPr>
        <w:t xml:space="preserve">Алекс е ученик в 1. клас и е от аутистичния спектър.</w:t>
      </w:r>
      <w:r>
        <w:rPr>
          <w:rFonts w:ascii="Arimo" w:hAnsi="Arimo" w:eastAsia="Arimo" w:cs="Arimo"/>
          <w:sz w:val="28"/>
          <w:szCs w:val="28"/>
        </w:rPr>
      </w:r>
    </w:p>
    <w:p w14:paraId="54948041">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p>
    <w:p w14:paraId="250EC5F3">
      <w:pPr>
        <w:pBdr/>
        <w:spacing/>
        <w:ind/>
        <w:rPr>
          <w:rFonts w:ascii="Arimo" w:hAnsi="Arimo" w:cs="Arimo"/>
          <w:sz w:val="28"/>
          <w:szCs w:val="28"/>
        </w:rPr>
      </w:pPr>
      <w:r>
        <w:rPr>
          <w:rFonts w:ascii="Arimo" w:hAnsi="Arimo" w:eastAsia="Arimo" w:cs="Arimo"/>
          <w:sz w:val="28"/>
          <w:szCs w:val="28"/>
          <w:lang w:val="bg-BG"/>
        </w:rPr>
        <w:t xml:space="preserve">Алекс се разстройва при преминаване от математика към физическо възпитание и спорт. Внезапното прибиране на материалите води до плач, търкаляне по пода и отказ да се облече. Когато има предварително предупреждение, преходът е по-лесен.</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7E035996">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p>
    <w:p w14:paraId="65A43667">
      <w:pPr>
        <w:pBdr/>
        <w:spacing/>
        <w:ind/>
        <w:rPr>
          <w:rFonts w:ascii="Arimo" w:hAnsi="Arimo" w:cs="Arimo"/>
          <w:sz w:val="28"/>
          <w:szCs w:val="28"/>
        </w:rPr>
      </w:pPr>
      <w:r>
        <w:rPr>
          <w:rFonts w:ascii="Arimo" w:hAnsi="Arimo" w:eastAsia="Arimo" w:cs="Arimo"/>
          <w:sz w:val="28"/>
          <w:szCs w:val="28"/>
          <w:lang w:val="bg-BG"/>
        </w:rPr>
        <w:t xml:space="preserve">Изгответе визуален и вербален план за прехода.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24D54198">
      <w:pPr>
        <w:pBdr/>
        <w:spacing/>
        <w:ind/>
        <w:rPr>
          <w:rFonts w:ascii="Arimo" w:hAnsi="Arimo" w:cs="Arimo"/>
          <w:sz w:val="28"/>
          <w:szCs w:val="28"/>
        </w:rPr>
      </w:pPr>
      <w:r>
        <w:rPr>
          <w:rFonts w:ascii="Arimo" w:hAnsi="Arimo" w:eastAsia="Arimo" w:cs="Arimo"/>
          <w:sz w:val="28"/>
          <w:szCs w:val="28"/>
          <w:lang w:val="bg-BG"/>
        </w:rPr>
        <w:t xml:space="preserve">- начин за предварително предупреждение;</w:t>
      </w:r>
      <w:r>
        <w:rPr>
          <w:rFonts w:ascii="Arimo" w:hAnsi="Arimo" w:eastAsia="Arimo" w:cs="Arimo"/>
          <w:sz w:val="28"/>
          <w:szCs w:val="28"/>
        </w:rPr>
      </w:r>
    </w:p>
    <w:p w14:paraId="60C9ED92">
      <w:pPr>
        <w:pBdr/>
        <w:spacing/>
        <w:ind/>
        <w:rPr>
          <w:rFonts w:ascii="Arimo" w:hAnsi="Arimo" w:cs="Arimo"/>
          <w:sz w:val="28"/>
          <w:szCs w:val="28"/>
        </w:rPr>
      </w:pPr>
      <w:r>
        <w:rPr>
          <w:rFonts w:ascii="Arimo" w:hAnsi="Arimo" w:eastAsia="Arimo" w:cs="Arimo"/>
          <w:sz w:val="28"/>
          <w:szCs w:val="28"/>
          <w:lang w:val="bg-BG"/>
        </w:rPr>
        <w:t xml:space="preserve">- три или повече ясни стъпки;</w:t>
      </w:r>
      <w:r>
        <w:rPr>
          <w:rFonts w:ascii="Arimo" w:hAnsi="Arimo" w:eastAsia="Arimo" w:cs="Arimo"/>
          <w:sz w:val="28"/>
          <w:szCs w:val="28"/>
        </w:rPr>
      </w:r>
    </w:p>
    <w:p w14:paraId="35440FE2">
      <w:pPr>
        <w:pBdr/>
        <w:spacing/>
        <w:ind/>
        <w:rPr>
          <w:rFonts w:ascii="Arimo" w:hAnsi="Arimo" w:cs="Arimo"/>
          <w:sz w:val="28"/>
          <w:szCs w:val="28"/>
        </w:rPr>
      </w:pPr>
      <w:r>
        <w:rPr>
          <w:rFonts w:ascii="Arimo" w:hAnsi="Arimo" w:eastAsia="Arimo" w:cs="Arimo"/>
          <w:sz w:val="28"/>
          <w:szCs w:val="28"/>
          <w:lang w:val="bg-BG"/>
        </w:rPr>
        <w:t xml:space="preserve">- кратка и еднозначна инструкция;</w:t>
      </w:r>
      <w:r>
        <w:rPr>
          <w:rFonts w:ascii="Arimo" w:hAnsi="Arimo" w:eastAsia="Arimo" w:cs="Arimo"/>
          <w:sz w:val="28"/>
          <w:szCs w:val="28"/>
        </w:rPr>
      </w:r>
    </w:p>
    <w:p w14:paraId="4EBD5536">
      <w:pPr>
        <w:pBdr/>
        <w:spacing/>
        <w:ind/>
        <w:rPr>
          <w:rFonts w:ascii="Arimo" w:hAnsi="Arimo" w:cs="Arimo"/>
          <w:sz w:val="28"/>
          <w:szCs w:val="28"/>
        </w:rPr>
      </w:pPr>
      <w:r>
        <w:rPr>
          <w:rFonts w:ascii="Arimo" w:hAnsi="Arimo" w:eastAsia="Arimo" w:cs="Arimo"/>
          <w:sz w:val="28"/>
          <w:szCs w:val="28"/>
          <w:lang w:val="bg-BG"/>
        </w:rPr>
        <w:t xml:space="preserve">- възможност за избор;</w:t>
      </w:r>
      <w:r>
        <w:rPr>
          <w:rFonts w:ascii="Arimo" w:hAnsi="Arimo" w:eastAsia="Arimo" w:cs="Arimo"/>
          <w:sz w:val="28"/>
          <w:szCs w:val="28"/>
        </w:rPr>
      </w:r>
    </w:p>
    <w:p w14:paraId="61455F35">
      <w:pPr>
        <w:pBdr/>
        <w:spacing/>
        <w:ind/>
        <w:rPr>
          <w:rFonts w:ascii="Arimo" w:hAnsi="Arimo" w:cs="Arimo"/>
          <w:sz w:val="28"/>
          <w:szCs w:val="28"/>
        </w:rPr>
      </w:pPr>
      <w:r>
        <w:rPr>
          <w:rFonts w:ascii="Arimo" w:hAnsi="Arimo" w:eastAsia="Arimo" w:cs="Arimo"/>
          <w:sz w:val="28"/>
          <w:szCs w:val="28"/>
          <w:lang w:val="bg-BG"/>
        </w:rPr>
        <w:t xml:space="preserve">- реакция при разстройване;</w:t>
      </w:r>
      <w:r>
        <w:rPr>
          <w:rFonts w:ascii="Arimo" w:hAnsi="Arimo" w:eastAsia="Arimo" w:cs="Arimo"/>
          <w:sz w:val="28"/>
          <w:szCs w:val="28"/>
        </w:rPr>
      </w:r>
    </w:p>
    <w:p w14:paraId="1636EA73">
      <w:pPr>
        <w:pBdr/>
        <w:spacing/>
        <w:ind/>
        <w:rPr>
          <w:rFonts w:ascii="Arimo" w:hAnsi="Arimo" w:cs="Arimo"/>
          <w:sz w:val="28"/>
          <w:szCs w:val="28"/>
        </w:rPr>
      </w:pPr>
      <w:r>
        <w:rPr>
          <w:rFonts w:ascii="Arimo" w:hAnsi="Arimo" w:eastAsia="Arimo" w:cs="Arimo"/>
          <w:sz w:val="28"/>
          <w:szCs w:val="28"/>
          <w:lang w:val="bg-BG"/>
        </w:rPr>
        <w:t xml:space="preserve">- начин за положително подкрепяне;</w:t>
      </w:r>
      <w:r>
        <w:rPr>
          <w:rFonts w:ascii="Arimo" w:hAnsi="Arimo" w:eastAsia="Arimo" w:cs="Arimo"/>
          <w:sz w:val="28"/>
          <w:szCs w:val="28"/>
        </w:rPr>
      </w:r>
    </w:p>
    <w:p w14:paraId="35C16285">
      <w:pPr>
        <w:pBdr/>
        <w:spacing/>
        <w:ind/>
        <w:rPr>
          <w:rFonts w:ascii="Arimo" w:hAnsi="Arimo" w:cs="Arimo"/>
          <w:sz w:val="28"/>
          <w:szCs w:val="28"/>
        </w:rPr>
      </w:pPr>
      <w:r>
        <w:rPr>
          <w:rFonts w:ascii="Arimo" w:hAnsi="Arimo" w:eastAsia="Arimo" w:cs="Arimo"/>
          <w:sz w:val="28"/>
          <w:szCs w:val="28"/>
          <w:lang w:val="bg-BG"/>
        </w:rPr>
        <w:t xml:space="preserve">- показатели за проследяване на успеха.</w:t>
      </w:r>
      <w:r>
        <w:rPr>
          <w:rFonts w:ascii="Arimo" w:hAnsi="Arimo" w:eastAsia="Arimo" w:cs="Arimo"/>
          <w:sz w:val="28"/>
          <w:szCs w:val="28"/>
        </w:rPr>
      </w:r>
    </w:p>
    <w:p w14:paraId="7696EEAA">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53F8DEC">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7A12E4BC">
      <w:pPr>
        <w:pBdr/>
        <w:spacing/>
        <w:ind/>
        <w:rPr>
          <w:rFonts w:ascii="Arimo" w:hAnsi="Arimo" w:cs="Arimo"/>
          <w:sz w:val="28"/>
          <w:szCs w:val="28"/>
        </w:rPr>
      </w:pPr>
      <w:r>
        <w:rPr>
          <w:rFonts w:ascii="Arimo" w:hAnsi="Arimo" w:eastAsia="Arimo" w:cs="Arimo"/>
          <w:sz w:val="28"/>
          <w:szCs w:val="28"/>
          <w:lang w:val="bg-BG"/>
        </w:rPr>
        <w:t xml:space="preserve">1. Анализ на причините за трудността:</w:t>
      </w:r>
      <w:r>
        <w:rPr>
          <w:rFonts w:ascii="Arimo" w:hAnsi="Arimo" w:eastAsia="Arimo" w:cs="Arimo"/>
          <w:sz w:val="28"/>
          <w:szCs w:val="28"/>
        </w:rPr>
      </w:r>
    </w:p>
    <w:p w14:paraId="3252EDA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332C3CC">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2BCC8EB6">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5E05A1B">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Визуален график на прехода:</w:t>
      </w:r>
      <w:r>
        <w:rPr>
          <w:rFonts w:ascii="Arimo" w:hAnsi="Arimo" w:eastAsia="Arimo" w:cs="Arimo"/>
          <w:sz w:val="28"/>
          <w:szCs w:val="28"/>
          <w:highlight w:val="none"/>
          <w:lang w:val="bg-BG"/>
        </w:rPr>
      </w:r>
    </w:p>
    <w:p w14:paraId="08A1D04E">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8F8BC88">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46B0D98">
      <w:pPr>
        <w:pBdr/>
        <w:spacing/>
        <w:ind/>
        <w:rPr>
          <w:rFonts w:ascii="Arimo" w:hAnsi="Arimo" w:eastAsia="Arimo" w:cs="Arimo"/>
          <w:sz w:val="28"/>
          <w:szCs w:val="28"/>
          <w:highlight w:val="none"/>
          <w:lang w:val="bg-BG"/>
        </w:rPr>
      </w:pPr>
      <w:r>
        <w:rPr>
          <w:rFonts w:ascii="Arimo" w:hAnsi="Arimo" w:eastAsia="Arimo" w:cs="Arimo"/>
          <w:sz w:val="28"/>
          <w:szCs w:val="28"/>
          <w:highlight w:val="none"/>
          <w:lang w:val="bg-BG" w:bidi="bg-BG"/>
        </w:rPr>
      </w:r>
      <w:r>
        <w:rPr>
          <w:rFonts w:ascii="Arimo" w:hAnsi="Arimo" w:eastAsia="Arimo" w:cs="Arimo"/>
          <w:sz w:val="28"/>
          <w:szCs w:val="28"/>
          <w:highlight w:val="none"/>
          <w:lang w:val="bg-BG" w:bidi="bg-BG"/>
        </w:rPr>
      </w:r>
      <w:r>
        <w:rPr>
          <w:rFonts w:ascii="Arimo" w:hAnsi="Arimo" w:eastAsia="Arimo" w:cs="Arimo"/>
          <w:sz w:val="28"/>
          <w:szCs w:val="28"/>
          <w:highlight w:val="none"/>
          <w:lang w:val="bg-BG"/>
        </w:rPr>
      </w:r>
    </w:p>
    <w:p w14:paraId="65471F2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87C87D1">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Вербална инструкция:</w:t>
      </w:r>
      <w:r>
        <w:rPr>
          <w:rFonts w:ascii="Arimo" w:hAnsi="Arimo" w:cs="Arimo"/>
          <w:sz w:val="28"/>
          <w:szCs w:val="28"/>
        </w:rPr>
      </w:r>
    </w:p>
    <w:p w14:paraId="1CC981F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09192E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B644ED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3F701B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78F44B86">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Предоставен избор:</w:t>
      </w:r>
      <w:r>
        <w:rPr>
          <w:rFonts w:ascii="Arimo" w:hAnsi="Arimo" w:cs="Arimo"/>
          <w:sz w:val="28"/>
          <w:szCs w:val="28"/>
        </w:rPr>
      </w:r>
    </w:p>
    <w:p w14:paraId="0A25151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339281A">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47AC030">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071383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4D8B2F8">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Реакция при разстройване:</w:t>
      </w:r>
      <w:r>
        <w:rPr>
          <w:rFonts w:ascii="Arimo" w:hAnsi="Arimo" w:cs="Arimo"/>
          <w:sz w:val="28"/>
          <w:szCs w:val="28"/>
        </w:rPr>
      </w:r>
    </w:p>
    <w:p w14:paraId="54CB64F6">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A0EB444">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CA5CD4B">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5B4BFBB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C0EF1E7">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Проследяване на успешните преходи:</w:t>
      </w:r>
      <w:r>
        <w:rPr>
          <w:rFonts w:ascii="Arimo" w:hAnsi="Arimo" w:cs="Arimo"/>
          <w:sz w:val="28"/>
          <w:szCs w:val="28"/>
        </w:rPr>
      </w:r>
    </w:p>
    <w:p w14:paraId="16EBA6F7">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3F40202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eastAsia="Arimo" w:cs="Arimo"/>
          <w:b/>
          <w:bCs/>
          <w:sz w:val="28"/>
          <w:szCs w:val="28"/>
          <w:highlight w:val="none"/>
          <w:lang w:val="bg-BG"/>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highlight w:val="none"/>
        </w:rPr>
      </w:r>
    </w:p>
    <w:p w14:paraId="0E4A272D">
      <w:pPr>
        <w:pBdr/>
        <w:spacing/>
        <w:ind/>
        <w:rPr>
          <w:rFonts w:ascii="Arimo" w:hAnsi="Arimo" w:cs="Arimo"/>
          <w:b/>
          <w:bCs/>
          <w:sz w:val="28"/>
          <w:szCs w:val="28"/>
          <w:highlight w:val="none"/>
        </w:rPr>
      </w:pPr>
      <w:r>
        <w:rPr>
          <w:rFonts w:ascii="Arimo" w:hAnsi="Arimo" w:eastAsia="Arimo" w:cs="Arimo"/>
          <w:b/>
          <w:bCs/>
          <w:sz w:val="28"/>
          <w:szCs w:val="28"/>
          <w:highlight w:val="none"/>
          <w:lang w:val="bg-BG"/>
        </w:rPr>
      </w:r>
      <w:r>
        <w:rPr>
          <w:rFonts w:ascii="Arimo" w:hAnsi="Arimo" w:eastAsia="Arimo" w:cs="Arimo"/>
          <w:b/>
          <w:bCs/>
          <w:sz w:val="28"/>
          <w:szCs w:val="28"/>
          <w:highlight w:val="none"/>
          <w:lang w:val="bg-BG"/>
        </w:rPr>
      </w:r>
      <w:r>
        <w:rPr>
          <w:rFonts w:ascii="Arimo" w:hAnsi="Arimo" w:eastAsia="Arimo" w:cs="Arimo"/>
          <w:b/>
          <w:bCs/>
          <w:sz w:val="28"/>
          <w:szCs w:val="28"/>
          <w:highlight w:val="none"/>
          <w:lang w:val="bg-BG"/>
        </w:rPr>
      </w:r>
    </w:p>
    <w:p w14:paraId="5BB65853">
      <w:pPr>
        <w:pBdr/>
        <w:spacing/>
        <w:ind/>
        <w:rPr>
          <w:rFonts w:ascii="Arimo" w:hAnsi="Arimo" w:cs="Arimo"/>
          <w:b/>
          <w:bCs/>
          <w:sz w:val="28"/>
          <w:szCs w:val="28"/>
        </w:rPr>
      </w:pPr>
      <w:r>
        <w:rPr>
          <w:rFonts w:ascii="Arimo" w:hAnsi="Arimo" w:eastAsia="Arimo" w:cs="Arimo"/>
          <w:b/>
          <w:bCs/>
          <w:sz w:val="28"/>
          <w:szCs w:val="28"/>
          <w:lang w:val="bg-BG"/>
        </w:rPr>
        <w:t xml:space="preserve">КАЗУС 7</w:t>
      </w:r>
      <w:r>
        <w:rPr>
          <w:rFonts w:ascii="Arimo" w:hAnsi="Arimo" w:eastAsia="Arimo" w:cs="Arimo"/>
          <w:b/>
          <w:bCs/>
          <w:sz w:val="28"/>
          <w:szCs w:val="28"/>
        </w:rPr>
      </w:r>
    </w:p>
    <w:p w14:paraId="564BBBE8">
      <w:pPr>
        <w:pBdr/>
        <w:spacing/>
        <w:ind/>
        <w:rPr>
          <w:rFonts w:ascii="Arimo" w:hAnsi="Arimo" w:cs="Arimo"/>
          <w:bCs/>
          <w:i/>
          <w:sz w:val="28"/>
          <w:szCs w:val="28"/>
        </w:rPr>
      </w:pPr>
      <w:r>
        <w:rPr>
          <w:rFonts w:ascii="Arimo" w:hAnsi="Arimo" w:eastAsia="Arimo" w:cs="Arimo"/>
          <w:i/>
          <w:iCs/>
          <w:sz w:val="28"/>
          <w:szCs w:val="28"/>
          <w:lang w:val="bg-BG"/>
        </w:rPr>
        <w:t xml:space="preserve">Сензорно претоварване в класната стая</w:t>
      </w:r>
      <w:r>
        <w:rPr>
          <w:rFonts w:ascii="Arimo" w:hAnsi="Arimo" w:eastAsia="Arimo" w:cs="Arimo"/>
          <w:i/>
          <w:iCs/>
          <w:sz w:val="28"/>
          <w:szCs w:val="28"/>
        </w:rPr>
      </w:r>
    </w:p>
    <w:p w14:paraId="6A88668A">
      <w:pPr>
        <w:pBdr/>
        <w:spacing/>
        <w:ind/>
        <w:rPr>
          <w:rFonts w:ascii="Arimo" w:hAnsi="Arimo" w:cs="Arimo"/>
          <w:b/>
          <w:bCs/>
          <w:sz w:val="28"/>
          <w:szCs w:val="28"/>
        </w:rPr>
      </w:pPr>
      <w:r>
        <w:rPr>
          <w:rFonts w:ascii="Arimo" w:hAnsi="Arimo" w:eastAsia="Arimo" w:cs="Arimo"/>
          <w:b/>
          <w:bCs/>
          <w:sz w:val="28"/>
          <w:szCs w:val="28"/>
          <w:lang w:val="bg-BG"/>
        </w:rPr>
      </w:r>
      <w:r>
        <w:rPr>
          <w:rFonts w:ascii="Arimo" w:hAnsi="Arimo" w:eastAsia="Arimo" w:cs="Arimo"/>
          <w:b/>
          <w:bCs/>
          <w:sz w:val="28"/>
          <w:szCs w:val="28"/>
        </w:rPr>
      </w:r>
    </w:p>
    <w:p w14:paraId="692731AB">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p>
    <w:p w14:paraId="38162281">
      <w:pPr>
        <w:pBdr/>
        <w:spacing/>
        <w:ind/>
        <w:rPr>
          <w:rFonts w:ascii="Arimo" w:hAnsi="Arimo" w:cs="Arimo"/>
          <w:sz w:val="28"/>
          <w:szCs w:val="28"/>
        </w:rPr>
      </w:pPr>
      <w:r>
        <w:rPr>
          <w:rFonts w:ascii="Arimo" w:hAnsi="Arimo" w:eastAsia="Arimo" w:cs="Arimo"/>
          <w:sz w:val="28"/>
          <w:szCs w:val="28"/>
          <w:lang w:val="bg-BG"/>
        </w:rPr>
        <w:t xml:space="preserve">Мария е ученичка в 3. клас и е от аутистичния спектър. Проявява чувствителност към силни и непредвидими звуци.</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5A265B40">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p>
    <w:p w14:paraId="20B76ADA">
      <w:pPr>
        <w:pBdr/>
        <w:spacing/>
        <w:ind/>
        <w:rPr>
          <w:rFonts w:ascii="Arimo" w:hAnsi="Arimo" w:cs="Arimo"/>
          <w:sz w:val="28"/>
          <w:szCs w:val="28"/>
        </w:rPr>
      </w:pPr>
      <w:r>
        <w:rPr>
          <w:rFonts w:ascii="Arimo" w:hAnsi="Arimo" w:eastAsia="Arimo" w:cs="Arimo"/>
          <w:sz w:val="28"/>
          <w:szCs w:val="28"/>
          <w:lang w:val="bg-BG"/>
        </w:rPr>
        <w:t xml:space="preserve">По време на групова работа в стаята става шумно. Мария покрива ушите си, започва да се люлее и отказва да участва. Съучениците я питат защо „се държи странно“, което увеличава напрежението.</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78879A19">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p>
    <w:p w14:paraId="16819383">
      <w:pPr>
        <w:pBdr/>
        <w:spacing/>
        <w:ind/>
        <w:rPr>
          <w:rFonts w:ascii="Arimo" w:hAnsi="Arimo" w:cs="Arimo"/>
          <w:sz w:val="28"/>
          <w:szCs w:val="28"/>
        </w:rPr>
      </w:pPr>
      <w:r>
        <w:rPr>
          <w:rFonts w:ascii="Arimo" w:hAnsi="Arimo" w:eastAsia="Arimo" w:cs="Arimo"/>
          <w:sz w:val="28"/>
          <w:szCs w:val="28"/>
          <w:lang w:val="bg-BG"/>
        </w:rPr>
        <w:t xml:space="preserve">Разработете план за превенция, участие и реакция при сензорно претоварване.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07983A4A">
      <w:pPr>
        <w:pBdr/>
        <w:spacing/>
        <w:ind/>
        <w:rPr>
          <w:rFonts w:ascii="Arimo" w:hAnsi="Arimo" w:cs="Arimo"/>
          <w:sz w:val="28"/>
          <w:szCs w:val="28"/>
        </w:rPr>
      </w:pPr>
      <w:r>
        <w:rPr>
          <w:rFonts w:ascii="Arimo" w:hAnsi="Arimo" w:eastAsia="Arimo" w:cs="Arimo"/>
          <w:sz w:val="28"/>
          <w:szCs w:val="28"/>
          <w:lang w:val="bg-BG"/>
        </w:rPr>
        <w:t xml:space="preserve">- промени в организацията на средата;</w:t>
      </w:r>
      <w:r>
        <w:rPr>
          <w:rFonts w:ascii="Arimo" w:hAnsi="Arimo" w:eastAsia="Arimo" w:cs="Arimo"/>
          <w:sz w:val="28"/>
          <w:szCs w:val="28"/>
        </w:rPr>
      </w:r>
    </w:p>
    <w:p w14:paraId="503694C7">
      <w:pPr>
        <w:pBdr/>
        <w:spacing/>
        <w:ind/>
        <w:rPr>
          <w:rFonts w:ascii="Arimo" w:hAnsi="Arimo" w:cs="Arimo"/>
          <w:sz w:val="28"/>
          <w:szCs w:val="28"/>
        </w:rPr>
      </w:pPr>
      <w:r>
        <w:rPr>
          <w:rFonts w:ascii="Arimo" w:hAnsi="Arimo" w:eastAsia="Arimo" w:cs="Arimo"/>
          <w:sz w:val="28"/>
          <w:szCs w:val="28"/>
          <w:lang w:val="bg-BG"/>
        </w:rPr>
        <w:t xml:space="preserve">- подходящи възможности за избор;</w:t>
      </w:r>
      <w:r>
        <w:rPr>
          <w:rFonts w:ascii="Arimo" w:hAnsi="Arimo" w:eastAsia="Arimo" w:cs="Arimo"/>
          <w:sz w:val="28"/>
          <w:szCs w:val="28"/>
        </w:rPr>
      </w:r>
    </w:p>
    <w:p w14:paraId="1AF0C39A">
      <w:pPr>
        <w:pBdr/>
        <w:spacing/>
        <w:ind/>
        <w:rPr>
          <w:rFonts w:ascii="Arimo" w:hAnsi="Arimo" w:cs="Arimo"/>
          <w:sz w:val="28"/>
          <w:szCs w:val="28"/>
        </w:rPr>
      </w:pPr>
      <w:r>
        <w:rPr>
          <w:rFonts w:ascii="Arimo" w:hAnsi="Arimo" w:eastAsia="Arimo" w:cs="Arimo"/>
          <w:sz w:val="28"/>
          <w:szCs w:val="28"/>
          <w:lang w:val="bg-BG"/>
        </w:rPr>
        <w:t xml:space="preserve">- начин за подготовка на класа;</w:t>
      </w:r>
      <w:r>
        <w:rPr>
          <w:rFonts w:ascii="Arimo" w:hAnsi="Arimo" w:eastAsia="Arimo" w:cs="Arimo"/>
          <w:sz w:val="28"/>
          <w:szCs w:val="28"/>
        </w:rPr>
      </w:r>
    </w:p>
    <w:p w14:paraId="3491E6FC">
      <w:pPr>
        <w:pBdr/>
        <w:spacing/>
        <w:ind/>
        <w:rPr>
          <w:rFonts w:ascii="Arimo" w:hAnsi="Arimo" w:cs="Arimo"/>
          <w:sz w:val="28"/>
          <w:szCs w:val="28"/>
        </w:rPr>
      </w:pPr>
      <w:r>
        <w:rPr>
          <w:rFonts w:ascii="Arimo" w:hAnsi="Arimo" w:eastAsia="Arimo" w:cs="Arimo"/>
          <w:sz w:val="28"/>
          <w:szCs w:val="28"/>
          <w:lang w:val="bg-BG"/>
        </w:rPr>
        <w:t xml:space="preserve">- спокойно място или сигнал за нужда от пауза;</w:t>
      </w:r>
      <w:r>
        <w:rPr>
          <w:rFonts w:ascii="Arimo" w:hAnsi="Arimo" w:eastAsia="Arimo" w:cs="Arimo"/>
          <w:sz w:val="28"/>
          <w:szCs w:val="28"/>
        </w:rPr>
      </w:r>
    </w:p>
    <w:p w14:paraId="15E6CA77">
      <w:pPr>
        <w:pBdr/>
        <w:spacing/>
        <w:ind/>
        <w:rPr>
          <w:rFonts w:ascii="Arimo" w:hAnsi="Arimo" w:cs="Arimo"/>
          <w:sz w:val="28"/>
          <w:szCs w:val="28"/>
        </w:rPr>
      </w:pPr>
      <w:r>
        <w:rPr>
          <w:rFonts w:ascii="Arimo" w:hAnsi="Arimo" w:eastAsia="Arimo" w:cs="Arimo"/>
          <w:sz w:val="28"/>
          <w:szCs w:val="28"/>
          <w:lang w:val="bg-BG"/>
        </w:rPr>
        <w:t xml:space="preserve">- табла и карти за визуална комуникация;</w:t>
      </w:r>
      <w:r>
        <w:rPr>
          <w:rFonts w:ascii="Arimo" w:hAnsi="Arimo" w:eastAsia="Arimo" w:cs="Arimo"/>
          <w:sz w:val="28"/>
          <w:szCs w:val="28"/>
        </w:rPr>
      </w:r>
    </w:p>
    <w:p w14:paraId="44124CCA">
      <w:pPr>
        <w:pBdr/>
        <w:spacing/>
        <w:ind/>
        <w:rPr>
          <w:rFonts w:ascii="Arimo" w:hAnsi="Arimo" w:cs="Arimo"/>
          <w:sz w:val="28"/>
          <w:szCs w:val="28"/>
        </w:rPr>
      </w:pPr>
      <w:r>
        <w:rPr>
          <w:rFonts w:ascii="Arimo" w:hAnsi="Arimo" w:eastAsia="Arimo" w:cs="Arimo"/>
          <w:sz w:val="28"/>
          <w:szCs w:val="28"/>
          <w:lang w:val="bg-BG"/>
        </w:rPr>
        <w:t xml:space="preserve">- реакция при признаци на претоварване;</w:t>
      </w:r>
      <w:r>
        <w:rPr>
          <w:rFonts w:ascii="Arimo" w:hAnsi="Arimo" w:eastAsia="Arimo" w:cs="Arimo"/>
          <w:sz w:val="28"/>
          <w:szCs w:val="28"/>
        </w:rPr>
      </w:r>
    </w:p>
    <w:p w14:paraId="0D5272B9">
      <w:pPr>
        <w:pBdr/>
        <w:spacing/>
        <w:ind/>
        <w:rPr>
          <w:rFonts w:ascii="Arimo" w:hAnsi="Arimo" w:cs="Arimo"/>
          <w:sz w:val="28"/>
          <w:szCs w:val="28"/>
        </w:rPr>
      </w:pPr>
      <w:r>
        <w:rPr>
          <w:rFonts w:ascii="Arimo" w:hAnsi="Arimo" w:eastAsia="Arimo" w:cs="Arimo"/>
          <w:sz w:val="28"/>
          <w:szCs w:val="28"/>
          <w:lang w:val="bg-BG"/>
        </w:rPr>
        <w:t xml:space="preserve">- начин за включване след възстановяване;</w:t>
      </w:r>
      <w:r>
        <w:rPr>
          <w:rFonts w:ascii="Arimo" w:hAnsi="Arimo" w:eastAsia="Arimo" w:cs="Arimo"/>
          <w:sz w:val="28"/>
          <w:szCs w:val="28"/>
        </w:rPr>
      </w:r>
    </w:p>
    <w:p w14:paraId="1D554CA8">
      <w:pPr>
        <w:pBdr/>
        <w:spacing/>
        <w:ind/>
        <w:rPr>
          <w:rFonts w:ascii="Arimo" w:hAnsi="Arimo" w:cs="Arimo"/>
          <w:sz w:val="28"/>
          <w:szCs w:val="28"/>
        </w:rPr>
      </w:pPr>
      <w:r>
        <w:rPr>
          <w:rFonts w:ascii="Arimo" w:hAnsi="Arimo" w:eastAsia="Arimo" w:cs="Arimo"/>
          <w:sz w:val="28"/>
          <w:szCs w:val="28"/>
          <w:lang w:val="bg-BG"/>
        </w:rPr>
        <w:t xml:space="preserve">- мерки за защита от социално отхвърляне</w:t>
      </w:r>
      <w:r>
        <w:rPr>
          <w:rFonts w:ascii="Arimo" w:hAnsi="Arimo" w:eastAsia="Arimo" w:cs="Arimo"/>
          <w:sz w:val="28"/>
          <w:szCs w:val="28"/>
        </w:rPr>
      </w:r>
    </w:p>
    <w:p w14:paraId="2AFD187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5C45CC4">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747F938A">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1. Сензорни фактори и бариери:</w:t>
      </w:r>
      <w:r>
        <w:rPr>
          <w:rFonts w:ascii="Arimo" w:hAnsi="Arimo" w:cs="Arimo"/>
          <w:sz w:val="28"/>
          <w:szCs w:val="28"/>
        </w:rPr>
      </w:r>
    </w:p>
    <w:p w14:paraId="47D307A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4A6B0B6">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83CC701">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FDEB4D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042A217">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Превантивни мерки:</w:t>
      </w:r>
      <w:r>
        <w:rPr>
          <w:rFonts w:ascii="Arimo" w:hAnsi="Arimo" w:cs="Arimo"/>
          <w:sz w:val="28"/>
          <w:szCs w:val="28"/>
        </w:rPr>
      </w:r>
    </w:p>
    <w:p w14:paraId="3F9FC98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AAB10F2">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C31187E">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F9E9020">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9D856EC">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Подходящи възможности за избор:</w:t>
      </w:r>
      <w:r>
        <w:rPr>
          <w:rFonts w:ascii="Arimo" w:hAnsi="Arimo" w:cs="Arimo"/>
          <w:sz w:val="28"/>
          <w:szCs w:val="28"/>
        </w:rPr>
      </w:r>
    </w:p>
    <w:p w14:paraId="12F30B5B">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03979A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5817601">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81EAF7C">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1CA1560">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Подготовка на съучениците:</w:t>
      </w:r>
      <w:r>
        <w:rPr>
          <w:rFonts w:ascii="Arimo" w:hAnsi="Arimo" w:cs="Arimo"/>
          <w:sz w:val="28"/>
          <w:szCs w:val="28"/>
        </w:rPr>
      </w:r>
    </w:p>
    <w:p w14:paraId="605B2B04">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F25473A">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26D21E1">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337495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B953D12">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Реакция при претоварване:</w:t>
      </w:r>
      <w:r>
        <w:rPr>
          <w:rFonts w:ascii="Arimo" w:hAnsi="Arimo" w:cs="Arimo"/>
          <w:sz w:val="28"/>
          <w:szCs w:val="28"/>
        </w:rPr>
      </w:r>
    </w:p>
    <w:p w14:paraId="1C6ED5A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6F5A05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42C985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4BFDB5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CABBA27">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Връщане към участие:</w:t>
      </w:r>
      <w:r>
        <w:rPr>
          <w:rFonts w:ascii="Arimo" w:hAnsi="Arimo" w:cs="Arimo"/>
          <w:sz w:val="28"/>
          <w:szCs w:val="28"/>
        </w:rPr>
      </w:r>
    </w:p>
    <w:p w14:paraId="07715EA0">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02DD66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1CE779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A7F2404">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00B768D">
      <w:pPr>
        <w:pBdr/>
        <w:spacing/>
        <w:ind/>
        <w:rPr>
          <w:rFonts w:ascii="Arimo" w:hAnsi="Arimo" w:cs="Arimo"/>
          <w:sz w:val="28"/>
          <w:szCs w:val="28"/>
        </w:rPr>
      </w:pPr>
      <w:r>
        <w:rPr>
          <w:rFonts w:ascii="Arimo" w:hAnsi="Arimo" w:eastAsia="Arimo" w:cs="Arimo"/>
          <w:sz w:val="28"/>
          <w:szCs w:val="28"/>
          <w:lang w:val="bg-BG"/>
        </w:rPr>
        <w:t xml:space="preserve">7. Проследяване и оценка на ефективността:</w:t>
      </w:r>
      <w:r>
        <w:rPr>
          <w:rFonts w:ascii="Arimo" w:hAnsi="Arimo" w:eastAsia="Arimo" w:cs="Arimo"/>
          <w:sz w:val="28"/>
          <w:szCs w:val="28"/>
        </w:rPr>
      </w:r>
    </w:p>
    <w:p w14:paraId="72AF1711">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70375CB">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209A16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660ABA2">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highlight w:val="none"/>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r>
        <w:rPr>
          <w:rFonts w:ascii="Arimo" w:hAnsi="Arimo" w:cs="Arimo"/>
          <w:b/>
          <w:bCs/>
          <w:sz w:val="28"/>
          <w:szCs w:val="28"/>
        </w:rPr>
      </w:r>
    </w:p>
    <w:p w14:paraId="1E45D585">
      <w:pPr>
        <w:pBdr/>
        <w:spacing/>
        <w:ind/>
        <w:rPr>
          <w:rFonts w:ascii="Arimo" w:hAnsi="Arimo" w:cs="Arimo"/>
          <w:b/>
          <w:bCs/>
          <w:sz w:val="28"/>
          <w:szCs w:val="28"/>
        </w:rPr>
      </w:pPr>
      <w:r>
        <w:rPr>
          <w:rFonts w:ascii="Arimo" w:hAnsi="Arimo" w:cs="Arimo"/>
          <w:b/>
          <w:bCs/>
          <w:sz w:val="28"/>
          <w:szCs w:val="28"/>
          <w:highlight w:val="none"/>
        </w:rPr>
      </w:r>
      <w:r>
        <w:rPr>
          <w:rFonts w:ascii="Arimo" w:hAnsi="Arimo" w:cs="Arimo"/>
          <w:b/>
          <w:bCs/>
          <w:sz w:val="28"/>
          <w:szCs w:val="28"/>
          <w:highlight w:val="none"/>
        </w:rPr>
      </w:r>
      <w:r>
        <w:rPr>
          <w:rFonts w:ascii="Arimo" w:hAnsi="Arimo" w:cs="Arimo"/>
          <w:b/>
          <w:bCs/>
          <w:sz w:val="28"/>
          <w:szCs w:val="28"/>
          <w:highlight w:val="none"/>
        </w:rPr>
      </w:r>
    </w:p>
    <w:p w14:paraId="59569B38">
      <w:pPr>
        <w:pBdr/>
        <w:spacing/>
        <w:ind/>
        <w:rPr>
          <w:rFonts w:ascii="Arimo" w:hAnsi="Arimo" w:eastAsia="Arimo" w:cs="Arimo"/>
          <w:b/>
          <w:bCs/>
          <w:sz w:val="28"/>
          <w:szCs w:val="28"/>
          <w:highlight w:val="none"/>
        </w:rPr>
      </w:pPr>
      <w:r>
        <w:rPr>
          <w:rFonts w:ascii="Arimo" w:hAnsi="Arimo" w:eastAsia="Arimo" w:cs="Arimo"/>
          <w:b/>
          <w:bCs/>
          <w:sz w:val="28"/>
          <w:szCs w:val="28"/>
          <w:lang w:val="bg-BG"/>
        </w:rPr>
        <w:t xml:space="preserve">КАЗУС 8</w:t>
      </w:r>
      <w:r>
        <w:rPr>
          <w:rFonts w:ascii="Arimo" w:hAnsi="Arimo" w:eastAsia="Arimo" w:cs="Arimo"/>
          <w:b/>
          <w:bCs/>
          <w:sz w:val="28"/>
          <w:szCs w:val="28"/>
        </w:rPr>
      </w:r>
    </w:p>
    <w:p w14:paraId="20A9BBA9">
      <w:pPr>
        <w:pBdr/>
        <w:spacing/>
        <w:ind/>
        <w:rPr>
          <w:rFonts w:ascii="Arimo" w:hAnsi="Arimo" w:cs="Arimo"/>
          <w:bCs/>
          <w:i/>
          <w:sz w:val="28"/>
          <w:szCs w:val="28"/>
        </w:rPr>
      </w:pPr>
      <w:r>
        <w:rPr>
          <w:rFonts w:ascii="Arimo" w:hAnsi="Arimo" w:eastAsia="Arimo" w:cs="Arimo"/>
          <w:i/>
          <w:iCs/>
          <w:sz w:val="28"/>
          <w:szCs w:val="28"/>
          <w:lang w:val="bg-BG"/>
        </w:rPr>
        <w:t xml:space="preserve">Участие и групова работа</w:t>
      </w:r>
      <w:r>
        <w:rPr>
          <w:rFonts w:ascii="Arimo" w:hAnsi="Arimo" w:eastAsia="Arimo" w:cs="Arimo"/>
          <w:i/>
          <w:iCs/>
          <w:sz w:val="28"/>
          <w:szCs w:val="28"/>
        </w:rPr>
      </w:r>
    </w:p>
    <w:p w14:paraId="2EFDE74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4CFDC35">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p>
    <w:p w14:paraId="38BC424C">
      <w:pPr>
        <w:pBdr/>
        <w:spacing/>
        <w:ind/>
        <w:rPr>
          <w:rFonts w:ascii="Arimo" w:hAnsi="Arimo" w:cs="Arimo"/>
          <w:sz w:val="28"/>
          <w:szCs w:val="28"/>
        </w:rPr>
      </w:pPr>
      <w:r>
        <w:rPr>
          <w:rFonts w:ascii="Arimo" w:hAnsi="Arimo" w:eastAsia="Arimo" w:cs="Arimo"/>
          <w:sz w:val="28"/>
          <w:szCs w:val="28"/>
          <w:lang w:val="bg-BG"/>
        </w:rPr>
        <w:t xml:space="preserve">Борис е ученик в 4. клас и е от аутистичния спектър. Има интереси в определени области и трудности при неформалната комуникация.</w:t>
      </w:r>
      <w:r>
        <w:rPr>
          <w:rFonts w:ascii="Arimo" w:hAnsi="Arimo" w:eastAsia="Arimo" w:cs="Arimo"/>
          <w:sz w:val="28"/>
          <w:szCs w:val="28"/>
        </w:rPr>
      </w:r>
    </w:p>
    <w:p w14:paraId="6D722A35">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p>
    <w:p w14:paraId="24041BF4">
      <w:pPr>
        <w:pBdr/>
        <w:spacing/>
        <w:ind/>
        <w:rPr>
          <w:rFonts w:ascii="Arimo" w:hAnsi="Arimo" w:cs="Arimo"/>
          <w:sz w:val="28"/>
          <w:szCs w:val="28"/>
        </w:rPr>
      </w:pPr>
      <w:r>
        <w:rPr>
          <w:rFonts w:ascii="Arimo" w:hAnsi="Arimo" w:eastAsia="Arimo" w:cs="Arimo"/>
          <w:sz w:val="28"/>
          <w:szCs w:val="28"/>
          <w:lang w:val="bg-BG"/>
        </w:rPr>
        <w:t xml:space="preserve">При работа по проект съучениците не включват Борис, защото той говори само за любимата си тема и не приема предложени промени. Учителят го поставя в група, но не определя роли. Борис се оттегля и отказва да представи проекта.</w:t>
      </w:r>
      <w:r>
        <w:rPr>
          <w:rFonts w:ascii="Arimo" w:hAnsi="Arimo" w:eastAsia="Arimo" w:cs="Arimo"/>
          <w:sz w:val="28"/>
          <w:szCs w:val="28"/>
        </w:rPr>
      </w:r>
    </w:p>
    <w:p w14:paraId="01A64FC9">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p>
    <w:p w14:paraId="39FFE5F0">
      <w:pPr>
        <w:pBdr/>
        <w:spacing/>
        <w:ind/>
        <w:rPr>
          <w:rFonts w:ascii="Arimo" w:hAnsi="Arimo" w:cs="Arimo"/>
          <w:sz w:val="28"/>
          <w:szCs w:val="28"/>
        </w:rPr>
      </w:pPr>
      <w:r>
        <w:rPr>
          <w:rFonts w:ascii="Arimo" w:hAnsi="Arimo" w:eastAsia="Arimo" w:cs="Arimo"/>
          <w:sz w:val="28"/>
          <w:szCs w:val="28"/>
          <w:lang w:val="bg-BG"/>
        </w:rPr>
        <w:t xml:space="preserve">Планирайте групова задача, в която Борис да има ясна роля и реална възможност за участие.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28DC725F">
      <w:pPr>
        <w:pBdr/>
        <w:spacing/>
        <w:ind/>
        <w:rPr>
          <w:rFonts w:ascii="Arimo" w:hAnsi="Arimo" w:cs="Arimo"/>
          <w:sz w:val="28"/>
          <w:szCs w:val="28"/>
        </w:rPr>
      </w:pPr>
      <w:r>
        <w:rPr>
          <w:rFonts w:ascii="Arimo" w:hAnsi="Arimo" w:eastAsia="Arimo" w:cs="Arimo"/>
          <w:sz w:val="28"/>
          <w:szCs w:val="28"/>
          <w:lang w:val="bg-BG"/>
        </w:rPr>
        <w:t xml:space="preserve">- подходяща роля, съобразена със силните му страни;</w:t>
      </w:r>
      <w:r>
        <w:rPr>
          <w:rFonts w:ascii="Arimo" w:hAnsi="Arimo" w:eastAsia="Arimo" w:cs="Arimo"/>
          <w:sz w:val="28"/>
          <w:szCs w:val="28"/>
        </w:rPr>
      </w:r>
    </w:p>
    <w:p w14:paraId="4F2D8AB2">
      <w:pPr>
        <w:pBdr/>
        <w:spacing/>
        <w:ind/>
        <w:rPr>
          <w:rFonts w:ascii="Arimo" w:hAnsi="Arimo" w:cs="Arimo"/>
          <w:sz w:val="28"/>
          <w:szCs w:val="28"/>
        </w:rPr>
      </w:pPr>
      <w:r>
        <w:rPr>
          <w:rFonts w:ascii="Arimo" w:hAnsi="Arimo" w:eastAsia="Arimo" w:cs="Arimo"/>
          <w:sz w:val="28"/>
          <w:szCs w:val="28"/>
          <w:lang w:val="bg-BG"/>
        </w:rPr>
        <w:t xml:space="preserve">- визуална последователност на дейностите;</w:t>
      </w:r>
      <w:r>
        <w:rPr>
          <w:rFonts w:ascii="Arimo" w:hAnsi="Arimo" w:eastAsia="Arimo" w:cs="Arimo"/>
          <w:sz w:val="28"/>
          <w:szCs w:val="28"/>
        </w:rPr>
      </w:r>
    </w:p>
    <w:p w14:paraId="71E4D42C">
      <w:pPr>
        <w:pBdr/>
        <w:spacing/>
        <w:ind/>
        <w:rPr>
          <w:rFonts w:ascii="Arimo" w:hAnsi="Arimo" w:cs="Arimo"/>
          <w:sz w:val="28"/>
          <w:szCs w:val="28"/>
        </w:rPr>
      </w:pPr>
      <w:r>
        <w:rPr>
          <w:rFonts w:ascii="Arimo" w:hAnsi="Arimo" w:eastAsia="Arimo" w:cs="Arimo"/>
          <w:sz w:val="28"/>
          <w:szCs w:val="28"/>
          <w:lang w:val="bg-BG"/>
        </w:rPr>
        <w:t xml:space="preserve">- правила за комуникация;</w:t>
      </w:r>
      <w:r>
        <w:rPr>
          <w:rFonts w:ascii="Arimo" w:hAnsi="Arimo" w:eastAsia="Arimo" w:cs="Arimo"/>
          <w:sz w:val="28"/>
          <w:szCs w:val="28"/>
        </w:rPr>
      </w:r>
    </w:p>
    <w:p w14:paraId="7B8C3F8A">
      <w:pPr>
        <w:pBdr/>
        <w:spacing/>
        <w:ind/>
        <w:rPr>
          <w:rFonts w:ascii="Arimo" w:hAnsi="Arimo" w:cs="Arimo"/>
          <w:sz w:val="28"/>
          <w:szCs w:val="28"/>
        </w:rPr>
      </w:pPr>
      <w:r>
        <w:rPr>
          <w:rFonts w:ascii="Arimo" w:hAnsi="Arimo" w:eastAsia="Arimo" w:cs="Arimo"/>
          <w:sz w:val="28"/>
          <w:szCs w:val="28"/>
          <w:lang w:val="bg-BG"/>
        </w:rPr>
        <w:t xml:space="preserve">- стратегия за приемане на чужди идеи;</w:t>
      </w:r>
      <w:r>
        <w:rPr>
          <w:rFonts w:ascii="Arimo" w:hAnsi="Arimo" w:eastAsia="Arimo" w:cs="Arimo"/>
          <w:sz w:val="28"/>
          <w:szCs w:val="28"/>
        </w:rPr>
      </w:r>
    </w:p>
    <w:p w14:paraId="010FE316">
      <w:pPr>
        <w:pBdr/>
        <w:spacing/>
        <w:ind/>
        <w:rPr>
          <w:rFonts w:ascii="Arimo" w:hAnsi="Arimo" w:cs="Arimo"/>
          <w:sz w:val="28"/>
          <w:szCs w:val="28"/>
        </w:rPr>
      </w:pPr>
      <w:r>
        <w:rPr>
          <w:rFonts w:ascii="Arimo" w:hAnsi="Arimo" w:eastAsia="Arimo" w:cs="Arimo"/>
          <w:sz w:val="28"/>
          <w:szCs w:val="28"/>
          <w:lang w:val="bg-BG"/>
        </w:rPr>
        <w:t xml:space="preserve">- алтернативен начин за представяне;</w:t>
      </w:r>
      <w:r>
        <w:rPr>
          <w:rFonts w:ascii="Arimo" w:hAnsi="Arimo" w:eastAsia="Arimo" w:cs="Arimo"/>
          <w:sz w:val="28"/>
          <w:szCs w:val="28"/>
        </w:rPr>
      </w:r>
    </w:p>
    <w:p w14:paraId="70831114">
      <w:pPr>
        <w:pBdr/>
        <w:spacing/>
        <w:ind/>
        <w:rPr>
          <w:rFonts w:ascii="Arimo" w:hAnsi="Arimo" w:cs="Arimo"/>
          <w:sz w:val="28"/>
          <w:szCs w:val="28"/>
        </w:rPr>
      </w:pPr>
      <w:r>
        <w:rPr>
          <w:rFonts w:ascii="Arimo" w:hAnsi="Arimo" w:eastAsia="Arimo" w:cs="Arimo"/>
          <w:sz w:val="28"/>
          <w:szCs w:val="28"/>
          <w:lang w:val="bg-BG"/>
        </w:rPr>
        <w:t xml:space="preserve">- критерии за успех на групата;</w:t>
      </w:r>
      <w:r>
        <w:rPr>
          <w:rFonts w:ascii="Arimo" w:hAnsi="Arimo" w:eastAsia="Arimo" w:cs="Arimo"/>
          <w:sz w:val="28"/>
          <w:szCs w:val="28"/>
        </w:rPr>
      </w:r>
    </w:p>
    <w:p w14:paraId="2447ABAB">
      <w:pPr>
        <w:pBdr/>
        <w:spacing/>
        <w:ind/>
        <w:rPr>
          <w:rFonts w:ascii="Arimo" w:hAnsi="Arimo" w:cs="Arimo"/>
          <w:sz w:val="28"/>
          <w:szCs w:val="28"/>
        </w:rPr>
      </w:pPr>
      <w:r>
        <w:rPr>
          <w:rFonts w:ascii="Arimo" w:hAnsi="Arimo" w:eastAsia="Arimo" w:cs="Arimo"/>
          <w:sz w:val="28"/>
          <w:szCs w:val="28"/>
          <w:lang w:val="bg-BG"/>
        </w:rPr>
        <w:t xml:space="preserve">- действия на учителя за подкрепа на всички участници.</w:t>
      </w:r>
      <w:r>
        <w:rPr>
          <w:rFonts w:ascii="Arimo" w:hAnsi="Arimo" w:eastAsia="Arimo" w:cs="Arimo"/>
          <w:sz w:val="28"/>
          <w:szCs w:val="28"/>
        </w:rPr>
      </w:r>
    </w:p>
    <w:p w14:paraId="50B9890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E1E2B75">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7D4CF713">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1. Силни страни и потребности на ученика:</w:t>
      </w:r>
      <w:r>
        <w:rPr>
          <w:rFonts w:ascii="Arimo" w:hAnsi="Arimo" w:cs="Arimo"/>
          <w:sz w:val="28"/>
          <w:szCs w:val="28"/>
        </w:rPr>
      </w:r>
    </w:p>
    <w:p w14:paraId="03C2372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550E93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90DF151">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30E2EBE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A5B7FEF">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Подходяща роля:</w:t>
      </w:r>
      <w:r>
        <w:rPr>
          <w:rFonts w:ascii="Arimo" w:hAnsi="Arimo" w:cs="Arimo"/>
          <w:sz w:val="28"/>
          <w:szCs w:val="28"/>
        </w:rPr>
      </w:r>
    </w:p>
    <w:p w14:paraId="51A45A0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94088D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74C2CA3">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27D9DF1">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9FEB083">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Структура на груповата задача:</w:t>
      </w:r>
      <w:r>
        <w:rPr>
          <w:rFonts w:ascii="Arimo" w:hAnsi="Arimo" w:cs="Arimo"/>
          <w:sz w:val="28"/>
          <w:szCs w:val="28"/>
        </w:rPr>
      </w:r>
    </w:p>
    <w:p w14:paraId="7D8C756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0EA4A80">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2A93934">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EF190EA">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082D46F">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Правила и фрази за комуникация:</w:t>
      </w:r>
      <w:r>
        <w:rPr>
          <w:rFonts w:ascii="Arimo" w:hAnsi="Arimo" w:cs="Arimo"/>
          <w:sz w:val="28"/>
          <w:szCs w:val="28"/>
        </w:rPr>
      </w:r>
    </w:p>
    <w:p w14:paraId="77E45351">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9C1D10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FBD5E16">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26DD2F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0354765">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Подкрепа при несъгласие:</w:t>
      </w:r>
      <w:r>
        <w:rPr>
          <w:rFonts w:ascii="Arimo" w:hAnsi="Arimo" w:cs="Arimo"/>
          <w:sz w:val="28"/>
          <w:szCs w:val="28"/>
        </w:rPr>
      </w:r>
    </w:p>
    <w:p w14:paraId="38F42464">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0238A9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37DA7FA">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3D4A5C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331B581">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Представяне на резултата:</w:t>
      </w:r>
      <w:r>
        <w:rPr>
          <w:rFonts w:ascii="Arimo" w:hAnsi="Arimo" w:cs="Arimo"/>
          <w:sz w:val="28"/>
          <w:szCs w:val="28"/>
        </w:rPr>
      </w:r>
    </w:p>
    <w:p w14:paraId="4AA3B538">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C9106A1">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6AA59DC">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1E8DB22">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AE77390">
      <w:pPr>
        <w:pBdr/>
        <w:spacing/>
        <w:ind/>
        <w:rPr>
          <w:rFonts w:ascii="Arimo" w:hAnsi="Arimo" w:cs="Arimo"/>
          <w:sz w:val="28"/>
          <w:szCs w:val="28"/>
        </w:rPr>
      </w:pPr>
      <w:r>
        <w:rPr>
          <w:rFonts w:ascii="Arimo" w:hAnsi="Arimo" w:eastAsia="Arimo" w:cs="Arimo"/>
          <w:sz w:val="28"/>
          <w:szCs w:val="28"/>
          <w:lang w:val="bg-BG"/>
        </w:rPr>
        <w:t xml:space="preserve">7. Критерии за успех:</w:t>
      </w:r>
      <w:r>
        <w:rPr>
          <w:rFonts w:ascii="Arimo" w:hAnsi="Arimo" w:eastAsia="Arimo" w:cs="Arimo"/>
          <w:sz w:val="28"/>
          <w:szCs w:val="28"/>
        </w:rPr>
      </w:r>
    </w:p>
    <w:p w14:paraId="53713AF0">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D255EA9">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F278342">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DBED2F7">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highlight w:val="none"/>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p>
    <w:p w14:paraId="7F74EF8E">
      <w:pPr>
        <w:pBdr/>
        <w:spacing/>
        <w:ind/>
        <w:rPr>
          <w:rFonts w:ascii="Arimo" w:hAnsi="Arimo" w:cs="Arimo"/>
          <w:b/>
          <w:bCs/>
          <w:sz w:val="28"/>
          <w:szCs w:val="28"/>
        </w:rPr>
      </w:pPr>
      <w:r>
        <w:rPr>
          <w:rFonts w:ascii="Arimo" w:hAnsi="Arimo" w:cs="Arimo"/>
          <w:b/>
          <w:bCs/>
          <w:sz w:val="28"/>
          <w:szCs w:val="28"/>
          <w:highlight w:val="none"/>
        </w:rPr>
      </w:r>
      <w:r>
        <w:rPr>
          <w:rFonts w:ascii="Arimo" w:hAnsi="Arimo" w:cs="Arimo"/>
          <w:b/>
          <w:bCs/>
          <w:sz w:val="28"/>
          <w:szCs w:val="28"/>
          <w:highlight w:val="none"/>
        </w:rPr>
      </w:r>
      <w:r>
        <w:rPr>
          <w:rFonts w:ascii="Arimo" w:hAnsi="Arimo" w:cs="Arimo"/>
          <w:b/>
          <w:bCs/>
          <w:sz w:val="28"/>
          <w:szCs w:val="28"/>
          <w:highlight w:val="none"/>
        </w:rPr>
      </w:r>
    </w:p>
    <w:p w14:paraId="19F219D7">
      <w:pPr>
        <w:pBdr/>
        <w:spacing/>
        <w:ind/>
        <w:rPr>
          <w:rFonts w:ascii="Arimo" w:hAnsi="Arimo" w:eastAsia="Arimo" w:cs="Arimo"/>
          <w:b/>
          <w:bCs/>
          <w:sz w:val="28"/>
          <w:szCs w:val="28"/>
          <w:highlight w:val="none"/>
        </w:rPr>
      </w:pPr>
      <w:r>
        <w:rPr>
          <w:rFonts w:ascii="Arimo" w:hAnsi="Arimo" w:eastAsia="Arimo" w:cs="Arimo"/>
          <w:b/>
          <w:bCs/>
          <w:sz w:val="28"/>
          <w:szCs w:val="28"/>
          <w:lang w:val="bg-BG"/>
        </w:rPr>
        <w:t xml:space="preserve">КАЗУС 9</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eastAsia="Arimo" w:cs="Arimo"/>
          <w:b/>
          <w:bCs/>
          <w:sz w:val="28"/>
          <w:szCs w:val="28"/>
          <w:highlight w:val="none"/>
        </w:rPr>
      </w:r>
    </w:p>
    <w:p w14:paraId="14A6F424">
      <w:pPr>
        <w:pBdr/>
        <w:spacing/>
        <w:ind/>
        <w:rPr>
          <w:rFonts w:ascii="Arimo" w:hAnsi="Arimo" w:cs="Arimo"/>
          <w:bCs/>
          <w:i/>
          <w:sz w:val="28"/>
          <w:szCs w:val="28"/>
        </w:rPr>
      </w:pPr>
      <w:r>
        <w:rPr>
          <w:rFonts w:ascii="Arimo" w:hAnsi="Arimo" w:eastAsia="Arimo" w:cs="Arimo"/>
          <w:i/>
          <w:iCs/>
          <w:sz w:val="28"/>
          <w:szCs w:val="28"/>
          <w:lang w:val="bg-BG"/>
        </w:rPr>
        <w:t xml:space="preserve">Саморегулация и управление на емоциите</w:t>
      </w:r>
      <w:r>
        <w:rPr>
          <w:rFonts w:ascii="Arimo" w:hAnsi="Arimo" w:eastAsia="Arimo" w:cs="Arimo"/>
          <w:i/>
          <w:iCs/>
          <w:sz w:val="28"/>
          <w:szCs w:val="28"/>
        </w:rPr>
      </w:r>
    </w:p>
    <w:p w14:paraId="1FA0402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4F40CDF">
      <w:pPr>
        <w:pBdr/>
        <w:spacing/>
        <w:ind/>
        <w:rPr>
          <w:rFonts w:ascii="Arimo" w:hAnsi="Arimo" w:cs="Arimo"/>
          <w:b/>
          <w:bCs/>
          <w:sz w:val="28"/>
          <w:szCs w:val="28"/>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49F9E35E">
      <w:pPr>
        <w:pBdr/>
        <w:spacing/>
        <w:ind/>
        <w:rPr>
          <w:rFonts w:ascii="Arimo" w:hAnsi="Arimo" w:cs="Arimo"/>
          <w:sz w:val="28"/>
          <w:szCs w:val="28"/>
        </w:rPr>
      </w:pPr>
      <w:r>
        <w:rPr>
          <w:rFonts w:ascii="Arimo" w:hAnsi="Arimo" w:eastAsia="Arimo" w:cs="Arimo"/>
          <w:sz w:val="28"/>
          <w:szCs w:val="28"/>
          <w:lang w:val="bg-BG"/>
        </w:rPr>
        <w:t xml:space="preserve">Стефан е ученик в 5. клас. Има ниска толерантност към грешки и неуспехи и реагира емоционално при затруднение.</w:t>
      </w:r>
      <w:r>
        <w:rPr>
          <w:rFonts w:ascii="Arimo" w:hAnsi="Arimo" w:eastAsia="Arimo" w:cs="Arimo"/>
          <w:sz w:val="28"/>
          <w:szCs w:val="28"/>
        </w:rPr>
      </w:r>
    </w:p>
    <w:p w14:paraId="382713C9">
      <w:pPr>
        <w:pBdr/>
        <w:spacing/>
        <w:ind/>
        <w:rPr>
          <w:rFonts w:ascii="Arimo" w:hAnsi="Arimo" w:cs="Arimo"/>
          <w:b/>
          <w:bCs/>
          <w:sz w:val="28"/>
          <w:szCs w:val="28"/>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rPr>
      </w:r>
    </w:p>
    <w:p w14:paraId="6B6AB971">
      <w:pPr>
        <w:pBdr/>
        <w:spacing/>
        <w:ind/>
        <w:rPr>
          <w:rFonts w:ascii="Arimo" w:hAnsi="Arimo" w:cs="Arimo"/>
          <w:sz w:val="28"/>
          <w:szCs w:val="28"/>
        </w:rPr>
      </w:pPr>
      <w:r>
        <w:rPr>
          <w:rFonts w:ascii="Arimo" w:hAnsi="Arimo" w:eastAsia="Arimo" w:cs="Arimo"/>
          <w:sz w:val="28"/>
          <w:szCs w:val="28"/>
          <w:lang w:val="bg-BG"/>
        </w:rPr>
        <w:t xml:space="preserve">При грешен отговор Стефан къса листа и казва, че е „най-глупавият“. Ако учителят го поправи пред класа, той започва да спори. В индивидуален разговор споделя, че се страхува съучениците да не му се смеят.</w:t>
      </w:r>
      <w:r>
        <w:rPr>
          <w:rFonts w:ascii="Arimo" w:hAnsi="Arimo" w:eastAsia="Arimo" w:cs="Arimo"/>
          <w:sz w:val="28"/>
          <w:szCs w:val="28"/>
        </w:rPr>
      </w:r>
    </w:p>
    <w:p w14:paraId="48D102A7">
      <w:pPr>
        <w:pBdr/>
        <w:spacing/>
        <w:ind/>
        <w:rPr>
          <w:rFonts w:ascii="Arimo" w:hAnsi="Arimo" w:cs="Arimo"/>
          <w:b/>
          <w:bCs/>
          <w:sz w:val="28"/>
          <w:szCs w:val="28"/>
        </w:rPr>
      </w:pPr>
      <w:r>
        <w:rPr>
          <w:rFonts w:ascii="Arimo" w:hAnsi="Arimo" w:eastAsia="Arimo" w:cs="Arimo"/>
          <w:b/>
          <w:bCs/>
          <w:sz w:val="28"/>
          <w:szCs w:val="28"/>
          <w:lang w:val="bg-BG"/>
        </w:rPr>
        <w:t xml:space="preserve">Задача</w:t>
      </w:r>
      <w:r>
        <w:rPr>
          <w:rFonts w:ascii="Arimo" w:hAnsi="Arimo" w:eastAsia="Arimo" w:cs="Arimo"/>
          <w:b/>
          <w:bCs/>
          <w:sz w:val="28"/>
          <w:szCs w:val="28"/>
        </w:rPr>
      </w:r>
    </w:p>
    <w:p w14:paraId="5ADFA917">
      <w:pPr>
        <w:pBdr/>
        <w:spacing/>
        <w:ind/>
        <w:rPr>
          <w:rFonts w:ascii="Arimo" w:hAnsi="Arimo" w:cs="Arimo"/>
          <w:sz w:val="28"/>
          <w:szCs w:val="28"/>
        </w:rPr>
      </w:pPr>
      <w:r>
        <w:rPr>
          <w:rFonts w:ascii="Arimo" w:hAnsi="Arimo" w:eastAsia="Arimo" w:cs="Arimo"/>
          <w:sz w:val="28"/>
          <w:szCs w:val="28"/>
          <w:lang w:val="bg-BG"/>
        </w:rPr>
        <w:t xml:space="preserve">Създайте план за подпомагане на Стефан при грешка или неуспех. Включете:</w:t>
      </w:r>
      <w:r>
        <w:rPr>
          <w:rFonts w:ascii="Arimo" w:hAnsi="Arimo" w:eastAsia="Arimo" w:cs="Arimo"/>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sz w:val="28"/>
          <w:szCs w:val="28"/>
        </w:rPr>
      </w:r>
    </w:p>
    <w:p w14:paraId="1B1C290D">
      <w:pPr>
        <w:pBdr/>
        <w:spacing/>
        <w:ind/>
        <w:rPr>
          <w:rFonts w:ascii="Arimo" w:hAnsi="Arimo" w:cs="Arimo"/>
          <w:sz w:val="28"/>
          <w:szCs w:val="28"/>
        </w:rPr>
      </w:pPr>
      <w:r>
        <w:rPr>
          <w:rFonts w:ascii="Arimo" w:hAnsi="Arimo" w:eastAsia="Arimo" w:cs="Arimo"/>
          <w:sz w:val="28"/>
          <w:szCs w:val="28"/>
          <w:lang w:val="bg-BG"/>
        </w:rPr>
        <w:t xml:space="preserve">- умение за саморегулация, което ще бъде преподавано;</w:t>
      </w:r>
      <w:r>
        <w:rPr>
          <w:rFonts w:ascii="Arimo" w:hAnsi="Arimo" w:eastAsia="Arimo" w:cs="Arimo"/>
          <w:sz w:val="28"/>
          <w:szCs w:val="28"/>
        </w:rPr>
      </w:r>
    </w:p>
    <w:p w14:paraId="3F5ED6C6">
      <w:pPr>
        <w:pBdr/>
        <w:spacing/>
        <w:ind/>
        <w:rPr>
          <w:rFonts w:ascii="Arimo" w:hAnsi="Arimo" w:cs="Arimo"/>
          <w:sz w:val="28"/>
          <w:szCs w:val="28"/>
        </w:rPr>
      </w:pPr>
      <w:r>
        <w:rPr>
          <w:rFonts w:ascii="Arimo" w:hAnsi="Arimo" w:eastAsia="Arimo" w:cs="Arimo"/>
          <w:sz w:val="28"/>
          <w:szCs w:val="28"/>
          <w:lang w:val="bg-BG"/>
        </w:rPr>
        <w:t xml:space="preserve">- сигнал или карта за нужда от помощ;</w:t>
      </w:r>
      <w:r>
        <w:rPr>
          <w:rFonts w:ascii="Arimo" w:hAnsi="Arimo" w:eastAsia="Arimo" w:cs="Arimo"/>
          <w:sz w:val="28"/>
          <w:szCs w:val="28"/>
        </w:rPr>
      </w:r>
    </w:p>
    <w:p w14:paraId="1941D17A">
      <w:pPr>
        <w:pBdr/>
        <w:spacing/>
        <w:ind/>
        <w:rPr>
          <w:rFonts w:ascii="Arimo" w:hAnsi="Arimo" w:cs="Arimo"/>
          <w:sz w:val="28"/>
          <w:szCs w:val="28"/>
        </w:rPr>
      </w:pPr>
      <w:r>
        <w:rPr>
          <w:rFonts w:ascii="Arimo" w:hAnsi="Arimo" w:eastAsia="Arimo" w:cs="Arimo"/>
          <w:sz w:val="28"/>
          <w:szCs w:val="28"/>
          <w:lang w:val="bg-BG"/>
        </w:rPr>
        <w:t xml:space="preserve">- подходящ начин за обратна връзка;</w:t>
      </w:r>
      <w:r>
        <w:rPr>
          <w:rFonts w:ascii="Arimo" w:hAnsi="Arimo" w:eastAsia="Arimo" w:cs="Arimo"/>
          <w:sz w:val="28"/>
          <w:szCs w:val="28"/>
        </w:rPr>
      </w:r>
    </w:p>
    <w:p w14:paraId="7A74C2B8">
      <w:pPr>
        <w:pBdr/>
        <w:spacing/>
        <w:ind/>
        <w:rPr>
          <w:rFonts w:ascii="Arimo" w:hAnsi="Arimo" w:cs="Arimo"/>
          <w:sz w:val="28"/>
          <w:szCs w:val="28"/>
        </w:rPr>
      </w:pPr>
      <w:r>
        <w:rPr>
          <w:rFonts w:ascii="Arimo" w:hAnsi="Arimo" w:eastAsia="Arimo" w:cs="Arimo"/>
          <w:sz w:val="28"/>
          <w:szCs w:val="28"/>
          <w:lang w:val="bg-BG"/>
        </w:rPr>
        <w:t xml:space="preserve">- стратегия за избягване на публично засрамване;</w:t>
      </w:r>
      <w:r>
        <w:rPr>
          <w:rFonts w:ascii="Arimo" w:hAnsi="Arimo" w:eastAsia="Arimo" w:cs="Arimo"/>
          <w:sz w:val="28"/>
          <w:szCs w:val="28"/>
        </w:rPr>
      </w:r>
    </w:p>
    <w:p w14:paraId="793E0134">
      <w:pPr>
        <w:pBdr/>
        <w:spacing/>
        <w:ind/>
        <w:rPr>
          <w:rFonts w:ascii="Arimo" w:hAnsi="Arimo" w:cs="Arimo"/>
          <w:sz w:val="28"/>
          <w:szCs w:val="28"/>
        </w:rPr>
      </w:pPr>
      <w:r>
        <w:rPr>
          <w:rFonts w:ascii="Arimo" w:hAnsi="Arimo" w:eastAsia="Arimo" w:cs="Arimo"/>
          <w:sz w:val="28"/>
          <w:szCs w:val="28"/>
          <w:lang w:val="bg-BG"/>
        </w:rPr>
        <w:t xml:space="preserve">- начин за насърчаване на втори опит;</w:t>
      </w:r>
      <w:r>
        <w:rPr>
          <w:rFonts w:ascii="Arimo" w:hAnsi="Arimo" w:eastAsia="Arimo" w:cs="Arimo"/>
          <w:sz w:val="28"/>
          <w:szCs w:val="28"/>
        </w:rPr>
      </w:r>
    </w:p>
    <w:p w14:paraId="5DE772BD">
      <w:pPr>
        <w:pBdr/>
        <w:spacing/>
        <w:ind/>
        <w:rPr>
          <w:rFonts w:ascii="Arimo" w:hAnsi="Arimo" w:cs="Arimo"/>
          <w:sz w:val="28"/>
          <w:szCs w:val="28"/>
        </w:rPr>
      </w:pPr>
      <w:r>
        <w:rPr>
          <w:rFonts w:ascii="Arimo" w:hAnsi="Arimo" w:eastAsia="Arimo" w:cs="Arimo"/>
          <w:sz w:val="28"/>
          <w:szCs w:val="28"/>
          <w:lang w:val="bg-BG"/>
        </w:rPr>
        <w:t xml:space="preserve">- умение да заявява собствените си потребности и да търси помощ</w:t>
      </w:r>
      <w:r>
        <w:rPr>
          <w:rFonts w:ascii="Arimo" w:hAnsi="Arimo" w:eastAsia="Arimo" w:cs="Arimo"/>
          <w:sz w:val="28"/>
          <w:szCs w:val="28"/>
          <w:lang w:val="en-US"/>
        </w:rPr>
      </w:r>
      <w:r>
        <w:rPr>
          <w:rFonts w:ascii="Arimo" w:hAnsi="Arimo" w:eastAsia="Arimo" w:cs="Arimo"/>
          <w:sz w:val="28"/>
          <w:szCs w:val="28"/>
        </w:rPr>
      </w:r>
    </w:p>
    <w:p w14:paraId="5AF328FC">
      <w:pPr>
        <w:pBdr/>
        <w:spacing/>
        <w:ind/>
        <w:rPr>
          <w:rFonts w:ascii="Arimo" w:hAnsi="Arimo" w:cs="Arimo"/>
          <w:sz w:val="28"/>
          <w:szCs w:val="28"/>
        </w:rPr>
      </w:pPr>
      <w:r>
        <w:rPr>
          <w:rFonts w:ascii="Arimo" w:hAnsi="Arimo" w:eastAsia="Arimo" w:cs="Arimo"/>
          <w:sz w:val="28"/>
          <w:szCs w:val="28"/>
          <w:lang w:val="bg-BG"/>
        </w:rPr>
        <w:t xml:space="preserve">- табла и карти за визуална комуникация;</w:t>
      </w:r>
      <w:r>
        <w:rPr>
          <w:rFonts w:ascii="Arimo" w:hAnsi="Arimo" w:eastAsia="Arimo" w:cs="Arimo"/>
          <w:sz w:val="28"/>
          <w:szCs w:val="28"/>
        </w:rPr>
      </w:r>
    </w:p>
    <w:p w14:paraId="13C67229">
      <w:pPr>
        <w:pBdr/>
        <w:spacing/>
        <w:ind/>
        <w:rPr>
          <w:rFonts w:ascii="Arimo" w:hAnsi="Arimo" w:cs="Arimo"/>
          <w:sz w:val="28"/>
          <w:szCs w:val="28"/>
        </w:rPr>
      </w:pPr>
      <w:r>
        <w:rPr>
          <w:rFonts w:ascii="Arimo" w:hAnsi="Arimo" w:eastAsia="Arimo" w:cs="Arimo"/>
          <w:sz w:val="28"/>
          <w:szCs w:val="28"/>
          <w:lang w:val="bg-BG"/>
        </w:rPr>
        <w:t xml:space="preserve">- метод за проследяване на напредъка.</w:t>
      </w:r>
      <w:r>
        <w:rPr>
          <w:rFonts w:ascii="Arimo" w:hAnsi="Arimo" w:eastAsia="Arimo" w:cs="Arimo"/>
          <w:sz w:val="28"/>
          <w:szCs w:val="28"/>
        </w:rPr>
      </w:r>
    </w:p>
    <w:p w14:paraId="40D8481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7E91E65B">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3F7FA807">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1. Анализ на емоционалната реакция:</w:t>
      </w:r>
      <w:r>
        <w:rPr>
          <w:rFonts w:ascii="Arimo" w:hAnsi="Arimo" w:cs="Arimo"/>
          <w:sz w:val="28"/>
          <w:szCs w:val="28"/>
        </w:rPr>
      </w:r>
    </w:p>
    <w:p w14:paraId="1A7EFA1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9211831">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BB20443">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3B7338E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3D52D16">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Умение за саморегулация:</w:t>
      </w:r>
      <w:r>
        <w:rPr>
          <w:rFonts w:ascii="Arimo" w:hAnsi="Arimo" w:cs="Arimo"/>
          <w:sz w:val="28"/>
          <w:szCs w:val="28"/>
        </w:rPr>
      </w:r>
    </w:p>
    <w:p w14:paraId="56B5E76B">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B58CB2F">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A6E93F2">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FE6522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E9B8D05">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Сигнал или карта за помощ:</w:t>
      </w:r>
      <w:r>
        <w:rPr>
          <w:rFonts w:ascii="Arimo" w:hAnsi="Arimo" w:cs="Arimo"/>
          <w:sz w:val="28"/>
          <w:szCs w:val="28"/>
        </w:rPr>
      </w:r>
    </w:p>
    <w:p w14:paraId="42B7102B">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987484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C071703">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4A3B3E1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0AB5768">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Обратна връзка от учителя:</w:t>
      </w:r>
      <w:r>
        <w:rPr>
          <w:rFonts w:ascii="Arimo" w:hAnsi="Arimo" w:cs="Arimo"/>
          <w:sz w:val="28"/>
          <w:szCs w:val="28"/>
        </w:rPr>
      </w:r>
    </w:p>
    <w:p w14:paraId="56C80CB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E08711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13A5B94">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58D51F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A3ADAFE">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Стратегия за втори опит:</w:t>
      </w:r>
      <w:r>
        <w:rPr>
          <w:rFonts w:ascii="Arimo" w:hAnsi="Arimo" w:cs="Arimo"/>
          <w:sz w:val="28"/>
          <w:szCs w:val="28"/>
        </w:rPr>
      </w:r>
    </w:p>
    <w:p w14:paraId="1A7AC48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920F08D">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5D2901A">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53F1CEF8">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8CE4802">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Изречение в което заявява собствените си потребности и може да потърси помощ:</w:t>
      </w:r>
      <w:r>
        <w:rPr>
          <w:rFonts w:ascii="Arimo" w:hAnsi="Arimo" w:cs="Arimo"/>
          <w:sz w:val="28"/>
          <w:szCs w:val="28"/>
        </w:rPr>
      </w:r>
    </w:p>
    <w:p w14:paraId="6A5DBEA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25EA771">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0DB0247">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703BB876">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B7FB447">
      <w:pPr>
        <w:pBdr/>
        <w:spacing/>
        <w:ind/>
        <w:rPr>
          <w:rFonts w:ascii="Arimo" w:hAnsi="Arimo" w:cs="Arimo"/>
          <w:sz w:val="28"/>
          <w:szCs w:val="28"/>
        </w:rPr>
      </w:pPr>
      <w:r>
        <w:rPr>
          <w:rFonts w:ascii="Arimo" w:hAnsi="Arimo" w:eastAsia="Arimo" w:cs="Arimo"/>
          <w:sz w:val="28"/>
          <w:szCs w:val="28"/>
          <w:lang w:val="bg-BG"/>
        </w:rPr>
        <w:t xml:space="preserve">7. Проследяване на напредъка:</w:t>
      </w:r>
      <w:r>
        <w:rPr>
          <w:rFonts w:ascii="Arimo" w:hAnsi="Arimo" w:eastAsia="Arimo" w:cs="Arimo"/>
          <w:sz w:val="28"/>
          <w:szCs w:val="28"/>
        </w:rPr>
      </w:r>
    </w:p>
    <w:p w14:paraId="22F4AC3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2A75D287">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E37B48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7B13D6A6">
      <w:pPr>
        <w:pBdr/>
        <w:shd w:val="nil"/>
        <w:spacing/>
        <w:ind/>
        <w:rPr>
          <w:rFonts w:ascii="Arimo" w:hAnsi="Arimo" w:cs="Arimo"/>
          <w:sz w:val="28"/>
          <w:szCs w:val="28"/>
        </w:rPr>
      </w:pPr>
      <w:r>
        <w:rPr>
          <w:rFonts w:ascii="Arimo" w:hAnsi="Arimo" w:eastAsia="Arimo" w:cs="Arimo"/>
          <w:sz w:val="28"/>
          <w:szCs w:val="28"/>
          <w:highlight w:val="none"/>
          <w:lang w:val="bg-BG"/>
        </w:rPr>
        <w:br w:type="page" w:clear="all"/>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A3B7376">
      <w:pPr>
        <w:pBdr/>
        <w:spacing/>
        <w:ind/>
        <w:rPr>
          <w:rFonts w:ascii="Arimo" w:hAnsi="Arimo" w:cs="Arimo"/>
          <w:b/>
          <w:bCs/>
          <w:sz w:val="28"/>
          <w:szCs w:val="28"/>
        </w:rPr>
      </w:pPr>
      <w:r>
        <w:rPr>
          <w:rFonts w:ascii="Arimo" w:hAnsi="Arimo" w:eastAsia="Arimo" w:cs="Arimo"/>
          <w:b/>
          <w:bCs/>
          <w:sz w:val="28"/>
          <w:szCs w:val="28"/>
          <w:lang w:val="bg-BG"/>
        </w:rPr>
        <w:t xml:space="preserve">Име и фамилия: __________________________________________</w:t>
      </w:r>
      <w:r>
        <w:rPr>
          <w:rFonts w:ascii="Arimo" w:hAnsi="Arimo" w:cs="Arimo"/>
          <w:b/>
          <w:bCs/>
          <w:sz w:val="28"/>
          <w:szCs w:val="28"/>
        </w:rPr>
      </w:r>
      <w:r>
        <w:rPr>
          <w:rFonts w:ascii="Arimo" w:hAnsi="Arimo" w:cs="Arimo"/>
          <w:b/>
          <w:bCs/>
          <w:sz w:val="28"/>
          <w:szCs w:val="28"/>
        </w:rPr>
      </w:r>
    </w:p>
    <w:p w14:paraId="2CDB4612">
      <w:pPr>
        <w:pBdr/>
        <w:spacing/>
        <w:ind/>
        <w:rPr>
          <w:rFonts w:ascii="Arimo" w:hAnsi="Arimo" w:cs="Arimo"/>
          <w:b/>
          <w:bCs/>
          <w:sz w:val="28"/>
          <w:szCs w:val="28"/>
        </w:rPr>
      </w:pPr>
      <w:r>
        <w:rPr>
          <w:rFonts w:ascii="Arimo" w:hAnsi="Arimo" w:eastAsia="Arimo" w:cs="Arimo"/>
          <w:b/>
          <w:bCs/>
          <w:sz w:val="28"/>
          <w:szCs w:val="28"/>
          <w:lang w:val="bg-BG"/>
        </w:rPr>
        <w:t xml:space="preserve">Дата на обучението: _____________________________________</w:t>
      </w:r>
      <w:r>
        <w:rPr>
          <w:rFonts w:ascii="Arimo" w:hAnsi="Arimo" w:cs="Arimo"/>
          <w:b/>
          <w:bCs/>
          <w:sz w:val="28"/>
          <w:szCs w:val="28"/>
        </w:rPr>
      </w:r>
      <w:r>
        <w:rPr>
          <w:rFonts w:ascii="Arimo" w:hAnsi="Arimo" w:cs="Arimo"/>
          <w:b/>
          <w:bCs/>
          <w:sz w:val="28"/>
          <w:szCs w:val="28"/>
        </w:rPr>
      </w:r>
    </w:p>
    <w:p w14:paraId="297CB51F">
      <w:pPr>
        <w:pBdr/>
        <w:spacing/>
        <w:ind/>
        <w:rPr>
          <w:rFonts w:ascii="Arimo" w:hAnsi="Arimo" w:cs="Arimo"/>
          <w:b/>
          <w:bCs/>
          <w:sz w:val="28"/>
          <w:szCs w:val="28"/>
          <w:highlight w:val="none"/>
        </w:rPr>
      </w:pPr>
      <w:r>
        <w:rPr>
          <w:rFonts w:ascii="Arimo" w:hAnsi="Arimo" w:eastAsia="Arimo" w:cs="Arimo"/>
          <w:b/>
          <w:bCs/>
          <w:sz w:val="28"/>
          <w:szCs w:val="28"/>
          <w:lang w:val="bg-BG"/>
        </w:rPr>
        <w:t xml:space="preserve">Училище: ________________________________________________</w:t>
      </w:r>
      <w:r>
        <w:rPr>
          <w:rFonts w:ascii="Arimo" w:hAnsi="Arimo" w:cs="Arimo"/>
          <w:b/>
          <w:bCs/>
          <w:sz w:val="28"/>
          <w:szCs w:val="28"/>
        </w:rPr>
      </w:r>
      <w:r>
        <w:rPr>
          <w:rFonts w:ascii="Arimo" w:hAnsi="Arimo" w:cs="Arimo"/>
          <w:b/>
          <w:bCs/>
          <w:sz w:val="28"/>
          <w:szCs w:val="28"/>
        </w:rPr>
      </w:r>
    </w:p>
    <w:p w14:paraId="26EFD450">
      <w:pPr>
        <w:pBdr/>
        <w:spacing/>
        <w:ind/>
        <w:rPr>
          <w:rFonts w:ascii="Arimo" w:hAnsi="Arimo" w:cs="Arimo"/>
          <w:b/>
          <w:bCs/>
          <w:sz w:val="28"/>
          <w:szCs w:val="28"/>
        </w:rPr>
      </w:pPr>
      <w:r>
        <w:rPr>
          <w:rFonts w:ascii="Arimo" w:hAnsi="Arimo" w:cs="Arimo"/>
          <w:b/>
          <w:bCs/>
          <w:sz w:val="28"/>
          <w:szCs w:val="28"/>
          <w:highlight w:val="none"/>
        </w:rPr>
      </w:r>
      <w:r>
        <w:rPr>
          <w:rFonts w:ascii="Arimo" w:hAnsi="Arimo" w:cs="Arimo"/>
          <w:b/>
          <w:bCs/>
          <w:sz w:val="28"/>
          <w:szCs w:val="28"/>
          <w:highlight w:val="none"/>
        </w:rPr>
      </w:r>
      <w:r>
        <w:rPr>
          <w:rFonts w:ascii="Arimo" w:hAnsi="Arimo" w:cs="Arimo"/>
          <w:b/>
          <w:bCs/>
          <w:sz w:val="28"/>
          <w:szCs w:val="28"/>
          <w:highlight w:val="none"/>
        </w:rPr>
      </w:r>
    </w:p>
    <w:p w14:paraId="695E14AE">
      <w:pPr>
        <w:pBdr/>
        <w:spacing/>
        <w:ind/>
        <w:rPr>
          <w:b/>
          <w:bCs/>
        </w:rPr>
      </w:pPr>
      <w:r>
        <w:rPr>
          <w:rFonts w:ascii="Arimo" w:hAnsi="Arimo" w:eastAsia="Arimo" w:cs="Arimo"/>
          <w:b/>
          <w:bCs/>
          <w:sz w:val="28"/>
          <w:szCs w:val="28"/>
          <w:lang w:val="bg-BG"/>
        </w:rPr>
        <w:t xml:space="preserve">КАЗУС 10</w:t>
      </w:r>
      <w:r>
        <w:rPr>
          <w:rFonts w:ascii="Arimo" w:hAnsi="Arimo" w:eastAsia="Arimo" w:cs="Arimo"/>
          <w:b/>
          <w:bCs/>
          <w:sz w:val="28"/>
          <w:szCs w:val="28"/>
          <w:lang w:val="bg-BG"/>
        </w:rPr>
      </w:r>
    </w:p>
    <w:p w14:paraId="3B6F18A4">
      <w:pPr>
        <w:pBdr/>
        <w:spacing/>
        <w:ind/>
        <w:rPr>
          <w:bCs/>
          <w:i/>
        </w:rPr>
      </w:pPr>
      <w:r>
        <w:rPr>
          <w:rFonts w:ascii="Arimo" w:hAnsi="Arimo" w:eastAsia="Arimo" w:cs="Arimo"/>
          <w:i/>
          <w:iCs/>
          <w:sz w:val="28"/>
          <w:szCs w:val="28"/>
          <w:lang w:val="bg-BG"/>
        </w:rPr>
        <w:t xml:space="preserve">Сътрудничество между учител, ресурсен учител и семейство</w:t>
      </w:r>
      <w:r>
        <w:rPr>
          <w:rFonts w:ascii="Arimo" w:hAnsi="Arimo" w:eastAsia="Arimo" w:cs="Arimo"/>
          <w:i/>
          <w:iCs/>
          <w:sz w:val="28"/>
          <w:szCs w:val="28"/>
          <w:lang w:val="bg-BG"/>
        </w:rPr>
      </w:r>
    </w:p>
    <w:p w14:paraId="6FFA3BA9">
      <w:pPr>
        <w:pBdr/>
        <w:spacing/>
        <w:ind/>
        <w:rPr/>
      </w:pPr>
      <w:r>
        <w:rPr>
          <w:rFonts w:ascii="Arimo" w:hAnsi="Arimo" w:eastAsia="Arimo" w:cs="Arimo"/>
          <w:sz w:val="28"/>
          <w:szCs w:val="28"/>
          <w:lang w:val="bg-BG"/>
        </w:rPr>
      </w:r>
      <w:r>
        <w:rPr>
          <w:rFonts w:ascii="Arimo" w:hAnsi="Arimo" w:eastAsia="Arimo" w:cs="Arimo"/>
          <w:sz w:val="28"/>
          <w:szCs w:val="28"/>
          <w:lang w:val="bg-BG"/>
        </w:rPr>
      </w:r>
    </w:p>
    <w:p w14:paraId="5AF7DF1C">
      <w:pPr>
        <w:pBdr/>
        <w:spacing/>
        <w:ind/>
        <w:rPr>
          <w:b/>
          <w:bCs/>
        </w:rPr>
      </w:pPr>
      <w:r>
        <w:rPr>
          <w:rFonts w:ascii="Arimo" w:hAnsi="Arimo" w:eastAsia="Arimo" w:cs="Arimo"/>
          <w:b/>
          <w:bCs/>
          <w:sz w:val="28"/>
          <w:szCs w:val="28"/>
          <w:lang w:val="bg-BG"/>
        </w:rPr>
        <w:t xml:space="preserve">Профил на ученика</w:t>
      </w:r>
      <w:r>
        <w:rPr>
          <w:rFonts w:ascii="Arimo" w:hAnsi="Arimo" w:eastAsia="Arimo" w:cs="Arimo"/>
          <w:b/>
          <w:bCs/>
          <w:sz w:val="28"/>
          <w:szCs w:val="28"/>
          <w:lang w:val="bg-BG"/>
        </w:rPr>
      </w:r>
    </w:p>
    <w:p w14:paraId="266F4A8F">
      <w:pPr>
        <w:pBdr/>
        <w:spacing/>
        <w:ind/>
        <w:rPr/>
      </w:pPr>
      <w:r>
        <w:rPr>
          <w:rFonts w:ascii="Arimo" w:hAnsi="Arimo" w:eastAsia="Arimo" w:cs="Arimo"/>
          <w:sz w:val="28"/>
          <w:szCs w:val="28"/>
          <w:lang w:val="bg-BG"/>
        </w:rPr>
        <w:t xml:space="preserve">Ива е ученичка във 2. клас. Има обучителни затруднения и изпитва трудности при задържане на вниманието и организиране на работата си.</w:t>
      </w:r>
      <w:r>
        <w:rPr>
          <w:rFonts w:ascii="Arimo" w:hAnsi="Arimo" w:eastAsia="Arimo" w:cs="Arimo"/>
          <w:sz w:val="28"/>
          <w:szCs w:val="28"/>
          <w:lang w:val="bg-BG"/>
        </w:rPr>
      </w:r>
    </w:p>
    <w:p w14:paraId="3614829D">
      <w:pPr>
        <w:pBdr/>
        <w:spacing/>
        <w:ind/>
        <w:rPr>
          <w:b/>
          <w:bCs/>
        </w:rPr>
      </w:pPr>
      <w:r>
        <w:rPr>
          <w:rFonts w:ascii="Arimo" w:hAnsi="Arimo" w:eastAsia="Arimo" w:cs="Arimo"/>
          <w:b/>
          <w:bCs/>
          <w:sz w:val="28"/>
          <w:szCs w:val="28"/>
          <w:lang w:val="bg-BG"/>
        </w:rPr>
        <w:t xml:space="preserve">Описание на ситуацията</w:t>
      </w:r>
      <w:r>
        <w:rPr>
          <w:rFonts w:ascii="Arimo" w:hAnsi="Arimo" w:eastAsia="Arimo" w:cs="Arimo"/>
          <w:b/>
          <w:bCs/>
          <w:sz w:val="28"/>
          <w:szCs w:val="28"/>
          <w:lang w:val="bg-BG"/>
        </w:rPr>
      </w:r>
    </w:p>
    <w:p w14:paraId="6C270BCB">
      <w:pPr>
        <w:pBdr/>
        <w:spacing/>
        <w:ind/>
        <w:rPr/>
      </w:pPr>
      <w:r>
        <w:rPr>
          <w:rFonts w:ascii="Arimo" w:hAnsi="Arimo" w:eastAsia="Arimo" w:cs="Arimo"/>
          <w:sz w:val="28"/>
          <w:szCs w:val="28"/>
          <w:lang w:val="bg-BG"/>
        </w:rPr>
        <w:t xml:space="preserve">Ива работи успешно с ресурсния учител и изпълнява поставените задачи с подкрепа. В общата класна стая обаче често не започва работа самостоятелно, разсейва се и има нужда от допълнително насочване.</w:t>
      </w:r>
      <w:r>
        <w:rPr>
          <w:rFonts w:ascii="Arimo" w:hAnsi="Arimo" w:eastAsia="Arimo" w:cs="Arimo"/>
          <w:sz w:val="28"/>
          <w:szCs w:val="28"/>
          <w:lang w:val="bg-BG"/>
        </w:rPr>
      </w:r>
    </w:p>
    <w:p w14:paraId="6819E2D7">
      <w:pPr>
        <w:pBdr/>
        <w:spacing/>
        <w:ind/>
        <w:rPr/>
      </w:pPr>
      <w:r>
        <w:rPr>
          <w:rFonts w:ascii="Arimo" w:hAnsi="Arimo" w:eastAsia="Arimo" w:cs="Arimo"/>
          <w:sz w:val="28"/>
          <w:szCs w:val="28"/>
          <w:lang w:val="bg-BG"/>
        </w:rPr>
        <w:t xml:space="preserve">Класният учител и ресурсният учител използват различни подходи и дават различни указания. Това създава объркване както за Ива, така и за нейното семейство. Родителят споделя, че понякога получава информация, че детето „не слуша“ или „не работи“, без да е яс</w:t>
      </w:r>
      <w:r>
        <w:rPr>
          <w:rFonts w:ascii="Arimo" w:hAnsi="Arimo" w:eastAsia="Arimo" w:cs="Arimo"/>
          <w:sz w:val="28"/>
          <w:szCs w:val="28"/>
          <w:lang w:val="bg-BG"/>
        </w:rPr>
        <w:t xml:space="preserve">но какво конкретно се очаква от него и каква подкрепа му е необходима. </w:t>
      </w:r>
      <w:r>
        <w:rPr>
          <w:rFonts w:ascii="Arimo" w:hAnsi="Arimo" w:eastAsia="Arimo" w:cs="Arimo"/>
          <w:sz w:val="28"/>
          <w:szCs w:val="28"/>
          <w:lang w:val="bg-BG"/>
        </w:rPr>
      </w:r>
      <w:r>
        <w:rPr>
          <w:rFonts w:ascii="Arimo" w:hAnsi="Arimo" w:eastAsia="Arimo" w:cs="Arimo"/>
          <w:sz w:val="28"/>
          <w:szCs w:val="28"/>
          <w:lang w:val="bg-BG"/>
        </w:rPr>
        <w:t xml:space="preserve">Не е формулирана обща, конкретна и измерима цел, по която учителите и семейството да работят.</w:t>
      </w:r>
      <w:r>
        <w:rPr>
          <w:rFonts w:ascii="Arimo" w:hAnsi="Arimo" w:eastAsia="Arimo" w:cs="Arimo"/>
          <w:sz w:val="28"/>
          <w:szCs w:val="28"/>
          <w:lang w:val="bg-BG"/>
        </w:rPr>
      </w:r>
      <w:r>
        <w:rPr>
          <w:rFonts w:ascii="Arimo" w:hAnsi="Arimo" w:eastAsia="Arimo" w:cs="Arimo"/>
          <w:sz w:val="28"/>
          <w:szCs w:val="28"/>
          <w:lang w:val="bg-BG"/>
        </w:rPr>
      </w:r>
    </w:p>
    <w:p w14:paraId="4DAC82CB">
      <w:pPr>
        <w:pBdr/>
        <w:spacing/>
        <w:ind/>
        <w:rPr>
          <w:b/>
          <w:bCs/>
        </w:rPr>
      </w:pPr>
      <w:r>
        <w:rPr>
          <w:rFonts w:ascii="Arimo" w:hAnsi="Arimo" w:eastAsia="Arimo" w:cs="Arimo"/>
          <w:b/>
          <w:bCs/>
          <w:sz w:val="28"/>
          <w:szCs w:val="28"/>
          <w:lang w:val="bg-BG"/>
        </w:rPr>
        <w:t xml:space="preserve">Задача</w:t>
      </w:r>
      <w:r>
        <w:rPr>
          <w:rFonts w:ascii="Arimo" w:hAnsi="Arimo" w:eastAsia="Arimo" w:cs="Arimo"/>
          <w:b/>
          <w:bCs/>
          <w:sz w:val="28"/>
          <w:szCs w:val="28"/>
          <w:lang w:val="bg-BG"/>
        </w:rPr>
      </w:r>
    </w:p>
    <w:p w14:paraId="5B150ED4">
      <w:pPr>
        <w:pBdr/>
        <w:spacing/>
        <w:ind/>
        <w:rPr/>
      </w:pPr>
      <w:r>
        <w:rPr>
          <w:rFonts w:ascii="Arimo" w:hAnsi="Arimo" w:eastAsia="Arimo" w:cs="Arimo"/>
          <w:sz w:val="28"/>
          <w:szCs w:val="28"/>
          <w:lang w:val="bg-BG"/>
        </w:rPr>
        <w:t xml:space="preserve">Предложете план за съвместна работа между класния учител, ресурсния учител и семейството. Целта е да се създаде единен и последователен подход за подкрепа на Ива.</w:t>
      </w: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r>
        <w:rPr>
          <w:rFonts w:ascii="Arimo" w:hAnsi="Arimo" w:eastAsia="Arimo" w:cs="Arimo"/>
          <w:sz w:val="28"/>
          <w:szCs w:val="28"/>
          <w:lang w:val="bg-BG"/>
        </w:rPr>
      </w:r>
    </w:p>
    <w:p w14:paraId="5B5E51EB">
      <w:pPr>
        <w:pBdr/>
        <w:spacing/>
        <w:ind/>
        <w:rPr/>
      </w:pPr>
      <w:r>
        <w:rPr>
          <w:rFonts w:ascii="Arimo" w:hAnsi="Arimo" w:eastAsia="Arimo" w:cs="Arimo"/>
          <w:sz w:val="28"/>
          <w:szCs w:val="28"/>
          <w:lang w:val="bg-BG"/>
        </w:rPr>
        <w:t xml:space="preserve">В разработката си включете:</w:t>
      </w:r>
      <w:r>
        <w:rPr>
          <w:rFonts w:ascii="Arimo" w:hAnsi="Arimo" w:eastAsia="Arimo" w:cs="Arimo"/>
          <w:sz w:val="28"/>
          <w:szCs w:val="28"/>
          <w:lang w:val="bg-BG"/>
        </w:rPr>
      </w:r>
    </w:p>
    <w:p w14:paraId="6B58AF8B">
      <w:pPr>
        <w:pBdr/>
        <w:spacing/>
        <w:ind/>
        <w:rPr/>
      </w:pPr>
      <w:r>
        <w:rPr>
          <w:rFonts w:ascii="Arimo" w:hAnsi="Arimo" w:eastAsia="Arimo" w:cs="Arimo"/>
          <w:sz w:val="28"/>
          <w:szCs w:val="28"/>
          <w:lang w:val="bg-BG"/>
        </w:rPr>
      </w:r>
      <w:r>
        <w:rPr>
          <w:rFonts w:ascii="Arimo" w:hAnsi="Arimo" w:eastAsia="Arimo" w:cs="Arimo"/>
          <w:sz w:val="28"/>
          <w:szCs w:val="28"/>
          <w:lang w:val="bg-BG"/>
        </w:rPr>
      </w:r>
    </w:p>
    <w:p w14:paraId="7B708C96">
      <w:pPr>
        <w:pBdr/>
        <w:spacing/>
        <w:ind w:firstLine="0" w:left="0"/>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конкретно описание на затруднението, което може да бъде наблюдавано и измерено;</w:t>
      </w:r>
      <w:r>
        <w:rPr>
          <w:rFonts w:ascii="Arimo" w:hAnsi="Arimo" w:eastAsia="Arimo" w:cs="Arimo"/>
          <w:sz w:val="28"/>
          <w:szCs w:val="28"/>
          <w:lang w:val="bg-BG"/>
        </w:rPr>
      </w:r>
    </w:p>
    <w:p w14:paraId="1E86971D">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една краткосрочна и измерима цел;</w:t>
      </w:r>
      <w:r>
        <w:rPr>
          <w:rFonts w:ascii="Arimo" w:hAnsi="Arimo" w:eastAsia="Arimo" w:cs="Arimo"/>
          <w:sz w:val="28"/>
          <w:szCs w:val="28"/>
          <w:lang w:val="bg-BG"/>
        </w:rPr>
      </w:r>
    </w:p>
    <w:p w14:paraId="29DC7898">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конкретни действия на класния учител;</w:t>
      </w:r>
      <w:r>
        <w:rPr>
          <w:rFonts w:ascii="Arimo" w:hAnsi="Arimo" w:eastAsia="Arimo" w:cs="Arimo"/>
          <w:sz w:val="28"/>
          <w:szCs w:val="28"/>
          <w:lang w:val="bg-BG"/>
        </w:rPr>
      </w:r>
    </w:p>
    <w:p w14:paraId="1DFDD655">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конкретни действия на ресурсния учител;</w:t>
      </w:r>
      <w:r>
        <w:rPr>
          <w:rFonts w:ascii="Arimo" w:hAnsi="Arimo" w:eastAsia="Arimo" w:cs="Arimo"/>
          <w:sz w:val="28"/>
          <w:szCs w:val="28"/>
          <w:lang w:val="bg-BG"/>
        </w:rPr>
      </w:r>
    </w:p>
    <w:p w14:paraId="23C80B2F">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подходяща роля на семейството;</w:t>
      </w:r>
      <w:r>
        <w:rPr>
          <w:rFonts w:ascii="Arimo" w:hAnsi="Arimo" w:eastAsia="Arimo" w:cs="Arimo"/>
          <w:sz w:val="28"/>
          <w:szCs w:val="28"/>
          <w:lang w:val="bg-BG"/>
        </w:rPr>
      </w:r>
    </w:p>
    <w:p w14:paraId="785D448C">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общи инструкции, сигнали и визуални средства, които ще използват всички възрастни;</w:t>
      </w:r>
      <w:r>
        <w:rPr>
          <w:rFonts w:ascii="Arimo" w:hAnsi="Arimo" w:eastAsia="Arimo" w:cs="Arimo"/>
          <w:sz w:val="28"/>
          <w:szCs w:val="28"/>
          <w:lang w:val="bg-BG"/>
        </w:rPr>
      </w:r>
    </w:p>
    <w:p w14:paraId="5490AE1E">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начин за проследяване на напредъка и срок за преглед на резултатите;</w:t>
      </w:r>
      <w:r>
        <w:rPr>
          <w:rFonts w:ascii="Arimo" w:hAnsi="Arimo" w:eastAsia="Arimo" w:cs="Arimo"/>
          <w:sz w:val="28"/>
          <w:szCs w:val="28"/>
          <w:lang w:val="bg-BG"/>
        </w:rPr>
      </w:r>
    </w:p>
    <w:p w14:paraId="5B4C9BEF">
      <w:pPr>
        <w:pBdr/>
        <w:spacing/>
        <w:ind/>
        <w:rPr/>
      </w:pPr>
      <w:r>
        <w:rPr>
          <w:rFonts w:ascii="Arimo" w:hAnsi="Arimo" w:eastAsia="Arimo" w:cs="Arimo"/>
          <w:sz w:val="28"/>
          <w:szCs w:val="28"/>
          <w:lang w:val="bg-BG"/>
        </w:rPr>
      </w:r>
      <w:r>
        <w:rPr>
          <w:rFonts w:ascii="Arimo" w:hAnsi="Arimo" w:eastAsia="Arimo" w:cs="Arimo"/>
          <w:sz w:val="28"/>
          <w:szCs w:val="28"/>
          <w:lang w:val="bg-BG"/>
        </w:rPr>
        <w:t xml:space="preserve">- </w:t>
      </w:r>
      <w:r/>
      <w:r>
        <w:rPr>
          <w:rFonts w:ascii="Arimo" w:hAnsi="Arimo" w:eastAsia="Arimo" w:cs="Arimo"/>
          <w:sz w:val="28"/>
          <w:szCs w:val="28"/>
          <w:lang w:val="bg-BG"/>
        </w:rPr>
        <w:t xml:space="preserve">начин за споделяне на информацията с родителя.</w:t>
      </w:r>
      <w:r>
        <w:rPr>
          <w:rFonts w:ascii="Arimo" w:hAnsi="Arimo" w:eastAsia="Arimo" w:cs="Arimo"/>
          <w:sz w:val="28"/>
          <w:szCs w:val="28"/>
          <w:lang w:val="bg-BG"/>
        </w:rPr>
      </w:r>
    </w:p>
    <w:p w14:paraId="65357B4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F30DCD6">
      <w:pPr>
        <w:pBdr/>
        <w:spacing/>
        <w:ind/>
        <w:rPr>
          <w:rFonts w:ascii="Arimo" w:hAnsi="Arimo" w:cs="Arimo"/>
          <w:b/>
          <w:bCs/>
          <w:sz w:val="28"/>
          <w:szCs w:val="28"/>
        </w:rPr>
      </w:pPr>
      <w:r>
        <w:rPr>
          <w:rFonts w:ascii="Arimo" w:hAnsi="Arimo" w:eastAsia="Arimo" w:cs="Arimo"/>
          <w:b/>
          <w:bCs/>
          <w:sz w:val="28"/>
          <w:szCs w:val="28"/>
          <w:lang w:val="bg-BG"/>
        </w:rPr>
        <w:t xml:space="preserve">Моето решение</w:t>
      </w:r>
      <w:r>
        <w:rPr>
          <w:rFonts w:ascii="Arimo" w:hAnsi="Arimo" w:eastAsia="Arimo" w:cs="Arimo"/>
          <w:b/>
          <w:bCs/>
          <w:sz w:val="28"/>
          <w:szCs w:val="28"/>
        </w:rPr>
      </w:r>
      <w:r>
        <w:rPr>
          <w:rFonts w:ascii="Arimo" w:hAnsi="Arimo" w:eastAsia="Arimo" w:cs="Arimo"/>
          <w:sz w:val="28"/>
          <w:szCs w:val="28"/>
          <w:lang w:val="bg-BG"/>
        </w:rPr>
      </w:r>
      <w:r>
        <w:rPr>
          <w:rFonts w:ascii="Arimo" w:hAnsi="Arimo" w:eastAsia="Arimo" w:cs="Arimo"/>
          <w:sz w:val="28"/>
          <w:szCs w:val="28"/>
        </w:rPr>
      </w:r>
      <w:r>
        <w:rPr>
          <w:rFonts w:ascii="Arimo" w:hAnsi="Arimo" w:cs="Arimo"/>
          <w:b/>
          <w:bCs/>
          <w:sz w:val="28"/>
          <w:szCs w:val="28"/>
        </w:rPr>
      </w:r>
    </w:p>
    <w:p w14:paraId="1D8DAEF3">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1. Наблюдаемо описание на затруднението:</w:t>
      </w:r>
      <w:r>
        <w:rPr>
          <w:rFonts w:ascii="Arimo" w:hAnsi="Arimo" w:cs="Arimo"/>
          <w:sz w:val="28"/>
          <w:szCs w:val="28"/>
        </w:rPr>
      </w:r>
    </w:p>
    <w:p w14:paraId="463867A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9E7D559">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3458224">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3345F68B">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468556D0">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2. Краткосрочна измерима цел:</w:t>
      </w:r>
      <w:r>
        <w:rPr>
          <w:rFonts w:ascii="Arimo" w:hAnsi="Arimo" w:cs="Arimo"/>
          <w:sz w:val="28"/>
          <w:szCs w:val="28"/>
        </w:rPr>
      </w:r>
    </w:p>
    <w:p w14:paraId="296DA174">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6DC9A87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AAA81AA">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6891C83A">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33F18D3B">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3. Действия на класния учител:</w:t>
      </w:r>
      <w:r>
        <w:rPr>
          <w:rFonts w:ascii="Arimo" w:hAnsi="Arimo" w:cs="Arimo"/>
          <w:sz w:val="28"/>
          <w:szCs w:val="28"/>
        </w:rPr>
      </w:r>
    </w:p>
    <w:p w14:paraId="403F23A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391F820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AFD5B7C">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5AF4A803">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E0FABEE">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4. Действия на ресурсния учител:</w:t>
      </w:r>
      <w:r>
        <w:rPr>
          <w:rFonts w:ascii="Arimo" w:hAnsi="Arimo" w:cs="Arimo"/>
          <w:sz w:val="28"/>
          <w:szCs w:val="28"/>
        </w:rPr>
      </w:r>
    </w:p>
    <w:p w14:paraId="1E1B6EAC">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4CB5B04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1059C10">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3A524BFD">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6715AF86">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5. Роля на семейството:</w:t>
      </w:r>
      <w:r>
        <w:rPr>
          <w:rFonts w:ascii="Arimo" w:hAnsi="Arimo" w:cs="Arimo"/>
          <w:sz w:val="28"/>
          <w:szCs w:val="28"/>
        </w:rPr>
      </w:r>
    </w:p>
    <w:p w14:paraId="0E43EE9E">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2BC2DA2">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0DAF4BBE">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0260F8BE">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076BDEA">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6. Единни инструкции и сигнали:</w:t>
      </w:r>
      <w:r>
        <w:rPr>
          <w:rFonts w:ascii="Arimo" w:hAnsi="Arimo" w:cs="Arimo"/>
          <w:sz w:val="28"/>
          <w:szCs w:val="28"/>
        </w:rPr>
      </w:r>
    </w:p>
    <w:p w14:paraId="5A5AD727">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50C05D2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1B30498F">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0FA2705">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18BCC630">
      <w:pPr>
        <w:pBdr/>
        <w:spacing/>
        <w:ind/>
        <w:rPr>
          <w:rFonts w:ascii="Arimo" w:hAnsi="Arimo" w:eastAsia="Arimo" w:cs="Arimo"/>
          <w:sz w:val="28"/>
          <w:szCs w:val="28"/>
          <w:highlight w:val="none"/>
          <w:lang w:val="bg-BG"/>
        </w:rPr>
      </w:pPr>
      <w:r>
        <w:rPr>
          <w:rFonts w:ascii="Arimo" w:hAnsi="Arimo" w:eastAsia="Arimo" w:cs="Arimo"/>
          <w:sz w:val="28"/>
          <w:szCs w:val="28"/>
          <w:lang w:val="bg-BG"/>
        </w:rPr>
        <w:t xml:space="preserve">7. Проследяване и срок за преглед:</w:t>
      </w:r>
      <w:r>
        <w:rPr>
          <w:rFonts w:ascii="Arimo" w:hAnsi="Arimo" w:cs="Arimo"/>
          <w:sz w:val="28"/>
          <w:szCs w:val="28"/>
        </w:rPr>
      </w:r>
    </w:p>
    <w:p w14:paraId="7F900613">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7219D056">
      <w:pPr>
        <w:pBdr/>
        <w:spacing/>
        <w:ind/>
        <w:rPr>
          <w:rFonts w:ascii="Arimo" w:hAnsi="Arimo" w:cs="Arimo"/>
          <w:sz w:val="28"/>
          <w:szCs w:val="28"/>
        </w:rPr>
      </w:pPr>
      <w:r>
        <w:rPr>
          <w:rFonts w:ascii="Arimo" w:hAnsi="Arimo" w:cs="Arimo"/>
          <w:sz w:val="28"/>
          <w:szCs w:val="28"/>
        </w:rPr>
      </w:r>
      <w:r>
        <w:rPr>
          <w:rFonts w:ascii="Arimo" w:hAnsi="Arimo" w:cs="Arimo"/>
          <w:sz w:val="28"/>
          <w:szCs w:val="28"/>
        </w:rPr>
      </w:r>
      <w:r>
        <w:rPr>
          <w:rFonts w:ascii="Arimo" w:hAnsi="Arimo" w:cs="Arimo"/>
          <w:sz w:val="28"/>
          <w:szCs w:val="28"/>
        </w:rPr>
      </w:r>
    </w:p>
    <w:p w14:paraId="26E8EF58">
      <w:pPr>
        <w:pBdr/>
        <w:spacing/>
        <w:ind/>
        <w:rPr>
          <w:rFonts w:ascii="Arimo" w:hAnsi="Arimo" w:cs="Arimo"/>
          <w:sz w:val="28"/>
          <w:szCs w:val="28"/>
        </w:rPr>
      </w:pPr>
      <w:r>
        <w:rPr>
          <w:rFonts w:ascii="Arimo" w:hAnsi="Arimo" w:eastAsia="Arimo" w:cs="Arimo"/>
          <w:sz w:val="28"/>
          <w:szCs w:val="28"/>
          <w:highlight w:val="none"/>
          <w:lang w:val="bg-BG"/>
        </w:rPr>
      </w:r>
      <w:r>
        <w:rPr>
          <w:rFonts w:ascii="Arimo" w:hAnsi="Arimo" w:eastAsia="Arimo" w:cs="Arimo"/>
          <w:sz w:val="28"/>
          <w:szCs w:val="28"/>
          <w:highlight w:val="none"/>
          <w:lang w:val="bg-BG"/>
        </w:rPr>
      </w:r>
      <w:r>
        <w:rPr>
          <w:rFonts w:ascii="Arimo" w:hAnsi="Arimo" w:eastAsia="Arimo" w:cs="Arimo"/>
          <w:sz w:val="28"/>
          <w:szCs w:val="28"/>
          <w:highlight w:val="none"/>
          <w:lang w:val="bg-BG"/>
        </w:rPr>
      </w:r>
    </w:p>
    <w:p w14:paraId="1E3B8E2C">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0EDD9B10">
      <w:pPr>
        <w:pBdr/>
        <w:spacing/>
        <w:ind/>
        <w:rPr>
          <w:rFonts w:ascii="Arimo" w:hAnsi="Arimo" w:cs="Arimo"/>
          <w:sz w:val="28"/>
          <w:szCs w:val="28"/>
        </w:rPr>
      </w:pPr>
      <w:r>
        <w:rPr>
          <w:rFonts w:ascii="Arimo" w:hAnsi="Arimo" w:eastAsia="Arimo" w:cs="Arimo"/>
          <w:sz w:val="28"/>
          <w:szCs w:val="28"/>
          <w:lang w:val="bg-BG"/>
        </w:rPr>
        <w:t xml:space="preserve">8. Обратна връзка към родителя:</w:t>
      </w:r>
      <w:r>
        <w:rPr>
          <w:rFonts w:ascii="Arimo" w:hAnsi="Arimo" w:eastAsia="Arimo" w:cs="Arimo"/>
          <w:sz w:val="28"/>
          <w:szCs w:val="28"/>
        </w:rPr>
      </w:r>
    </w:p>
    <w:p w14:paraId="375F0E4F">
      <w:pPr>
        <w:pBdr/>
        <w:spacing/>
        <w:ind/>
        <w:rPr>
          <w:rFonts w:ascii="Arimo" w:hAnsi="Arimo" w:cs="Arimo"/>
          <w:sz w:val="28"/>
          <w:szCs w:val="28"/>
        </w:rPr>
      </w:pPr>
      <w:r>
        <w:rPr>
          <w:rFonts w:ascii="Arimo" w:hAnsi="Arimo" w:eastAsia="Arimo" w:cs="Arimo"/>
          <w:sz w:val="28"/>
          <w:szCs w:val="28"/>
          <w:lang w:val="bg-BG"/>
        </w:rPr>
      </w:r>
      <w:r>
        <w:rPr>
          <w:rFonts w:ascii="Arimo" w:hAnsi="Arimo" w:eastAsia="Arimo" w:cs="Arimo"/>
          <w:sz w:val="28"/>
          <w:szCs w:val="28"/>
        </w:rPr>
      </w:r>
    </w:p>
    <w:p w14:paraId="5B8C47C4">
      <w:pPr>
        <w:pBdr/>
        <w:spacing/>
        <w:ind/>
        <w:rPr>
          <w:rFonts w:ascii="Arimo" w:hAnsi="Arimo" w:cs="Arimo"/>
          <w:sz w:val="28"/>
          <w:szCs w:val="28"/>
        </w:rPr>
      </w:pPr>
      <w:r>
        <w:rPr>
          <w:rFonts w:ascii="Arimo" w:hAnsi="Arimo" w:eastAsia="Arimo" w:cs="Arimo"/>
          <w:sz w:val="28"/>
          <w:szCs w:val="28"/>
        </w:rPr>
      </w:r>
      <w:r>
        <w:rPr>
          <w:rFonts w:ascii="Arimo" w:hAnsi="Arimo" w:eastAsia="Arimo" w:cs="Arimo"/>
          <w:sz w:val="28"/>
          <w:szCs w:val="28"/>
        </w:rP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Arimo">
    <w:panose1 w:val="020B0604020202020204"/>
  </w:font>
  <w:font w:name="Courier New">
    <w:panose1 w:val="020704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5A07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397BC88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bg-BG"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2026-09-08T13:19:34Z</dcterms:modified>
</cp:coreProperties>
</file>